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D6" w:rsidRPr="00A83CD6" w:rsidRDefault="00A15BE5" w:rsidP="002E084B">
      <w:pPr>
        <w:spacing w:line="276" w:lineRule="auto"/>
        <w:rPr>
          <w:rFonts w:ascii="Calibri" w:eastAsia="Calibri" w:hAnsi="Calibri" w:cs="Times New Roman"/>
        </w:rPr>
      </w:pPr>
      <w:r w:rsidRPr="00A15BE5">
        <w:rPr>
          <w:rFonts w:ascii="Times New Roman" w:eastAsia="Times New Roman" w:hAnsi="Times New Roman" w:cs="Times New Roman"/>
          <w:sz w:val="32"/>
          <w:szCs w:val="32"/>
          <w:lang w:val="tt-RU" w:eastAsia="ru-RU" w:bidi="ru-RU"/>
        </w:rPr>
        <w:t xml:space="preserve">  </w:t>
      </w:r>
      <w:bookmarkStart w:id="0" w:name="_GoBack"/>
      <w:bookmarkEnd w:id="0"/>
    </w:p>
    <w:p w:rsidR="00A83CD6" w:rsidRPr="00A83CD6" w:rsidRDefault="00A83CD6" w:rsidP="00A83CD6">
      <w:pPr>
        <w:spacing w:after="0" w:line="276" w:lineRule="auto"/>
        <w:rPr>
          <w:rFonts w:ascii="Times New Roman" w:eastAsia="Calibri" w:hAnsi="Times New Roman" w:cs="Times New Roman"/>
          <w:lang w:val="tt-RU"/>
        </w:rPr>
      </w:pPr>
      <w:r w:rsidRPr="00A83CD6">
        <w:rPr>
          <w:rFonts w:ascii="Times New Roman" w:eastAsia="Calibri" w:hAnsi="Times New Roman" w:cs="Times New Roman"/>
          <w:lang w:val="tt-RU"/>
        </w:rPr>
        <w:t xml:space="preserve">          </w:t>
      </w:r>
    </w:p>
    <w:p w:rsidR="00A15BE5" w:rsidRPr="00BD3E77" w:rsidRDefault="00A15BE5" w:rsidP="00A83CD6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hAnsi="Times New Roman"/>
          <w:sz w:val="24"/>
          <w:szCs w:val="24"/>
          <w:lang w:val="tt-RU"/>
        </w:rPr>
        <w:sectPr w:rsidR="00A15BE5" w:rsidRPr="00BD3E77" w:rsidSect="003672B9">
          <w:pgSz w:w="11906" w:h="16838"/>
          <w:pgMar w:top="720" w:right="991" w:bottom="720" w:left="720" w:header="709" w:footer="709" w:gutter="0"/>
          <w:cols w:space="720"/>
        </w:sectPr>
      </w:pPr>
    </w:p>
    <w:p w:rsidR="006C136F" w:rsidRDefault="006C136F" w:rsidP="00135326">
      <w:pPr>
        <w:tabs>
          <w:tab w:val="left" w:pos="485"/>
          <w:tab w:val="center" w:pos="7285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83CD6" w:rsidRPr="00A83CD6" w:rsidRDefault="00A83CD6" w:rsidP="00A83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A83CD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Планируемые результаты</w:t>
      </w:r>
      <w:r w:rsidR="00D63F5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изучения предмета “Родная литература”</w:t>
      </w:r>
    </w:p>
    <w:tbl>
      <w:tblPr>
        <w:tblStyle w:val="a3"/>
        <w:tblW w:w="159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2876"/>
        <w:gridCol w:w="4495"/>
        <w:gridCol w:w="3715"/>
      </w:tblGrid>
      <w:tr w:rsidR="00A83CD6" w:rsidRPr="007A17F6" w:rsidTr="00F22A2B">
        <w:trPr>
          <w:trHeight w:val="405"/>
        </w:trPr>
        <w:tc>
          <w:tcPr>
            <w:tcW w:w="1843" w:type="dxa"/>
            <w:vMerge w:val="restart"/>
          </w:tcPr>
          <w:p w:rsidR="00A83CD6" w:rsidRPr="007209CC" w:rsidRDefault="00A83CD6" w:rsidP="00303D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9CC">
              <w:rPr>
                <w:rFonts w:ascii="Times New Roman" w:hAnsi="Times New Roman"/>
                <w:b/>
                <w:sz w:val="24"/>
                <w:szCs w:val="24"/>
              </w:rPr>
              <w:t>Изучаемый раздел</w:t>
            </w:r>
          </w:p>
        </w:tc>
        <w:tc>
          <w:tcPr>
            <w:tcW w:w="5853" w:type="dxa"/>
            <w:gridSpan w:val="2"/>
            <w:tcBorders>
              <w:bottom w:val="single" w:sz="4" w:space="0" w:color="auto"/>
            </w:tcBorders>
          </w:tcPr>
          <w:p w:rsidR="00A83CD6" w:rsidRDefault="00A83CD6" w:rsidP="00303DF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209CC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  <w:p w:rsidR="00A83CD6" w:rsidRPr="00A83CD6" w:rsidRDefault="00A83CD6" w:rsidP="00303DF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95" w:type="dxa"/>
            <w:vMerge w:val="restart"/>
          </w:tcPr>
          <w:p w:rsidR="00A83CD6" w:rsidRPr="007209CC" w:rsidRDefault="00A83CD6" w:rsidP="00303D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209CC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209CC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  <w:p w:rsidR="00A83CD6" w:rsidRPr="007209CC" w:rsidRDefault="00A83CD6" w:rsidP="00303D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5" w:type="dxa"/>
            <w:vMerge w:val="restart"/>
          </w:tcPr>
          <w:p w:rsidR="00A83CD6" w:rsidRPr="007209CC" w:rsidRDefault="00A83CD6" w:rsidP="00303D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9CC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A83CD6" w:rsidRPr="007A17F6" w:rsidTr="00F22A2B">
        <w:trPr>
          <w:trHeight w:val="405"/>
        </w:trPr>
        <w:tc>
          <w:tcPr>
            <w:tcW w:w="1843" w:type="dxa"/>
            <w:vMerge/>
          </w:tcPr>
          <w:p w:rsidR="00A83CD6" w:rsidRPr="007209CC" w:rsidRDefault="00A83CD6" w:rsidP="00303D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A83CD6" w:rsidRPr="007209CC" w:rsidRDefault="00A83CD6" w:rsidP="00303DF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209CC">
              <w:rPr>
                <w:rFonts w:ascii="Times New Roman" w:hAnsi="Times New Roman"/>
                <w:b/>
                <w:sz w:val="24"/>
                <w:szCs w:val="24"/>
              </w:rPr>
              <w:t>Ученик научиться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</w:tcPr>
          <w:p w:rsidR="00A83CD6" w:rsidRPr="007209CC" w:rsidRDefault="00A83CD6" w:rsidP="00303DF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209CC">
              <w:rPr>
                <w:rFonts w:ascii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4495" w:type="dxa"/>
            <w:vMerge/>
          </w:tcPr>
          <w:p w:rsidR="00A83CD6" w:rsidRPr="007209CC" w:rsidRDefault="00A83CD6" w:rsidP="00303D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5" w:type="dxa"/>
            <w:vMerge/>
          </w:tcPr>
          <w:p w:rsidR="00A83CD6" w:rsidRPr="007209CC" w:rsidRDefault="00A83CD6" w:rsidP="00303D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A2B" w:rsidRPr="00A83CD6" w:rsidTr="00F22A2B">
        <w:trPr>
          <w:trHeight w:val="70"/>
        </w:trPr>
        <w:tc>
          <w:tcPr>
            <w:tcW w:w="1843" w:type="dxa"/>
          </w:tcPr>
          <w:p w:rsidR="00F22A2B" w:rsidRDefault="00F22A2B" w:rsidP="00F22A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Память о прошлом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F22A2B" w:rsidRDefault="00F22A2B" w:rsidP="00F22A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:rsidR="00F22A2B" w:rsidRPr="009264AD" w:rsidRDefault="00F22A2B" w:rsidP="00F22A2B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:rsidR="00F22A2B" w:rsidRPr="00A83CD6" w:rsidRDefault="00F22A2B" w:rsidP="00A83CD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3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      </w:r>
          </w:p>
          <w:p w:rsidR="00F22A2B" w:rsidRPr="00A83CD6" w:rsidRDefault="00F22A2B" w:rsidP="00A83CD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3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      </w:r>
          </w:p>
          <w:p w:rsidR="00F22A2B" w:rsidRPr="00A83CD6" w:rsidRDefault="00F22A2B" w:rsidP="00A83CD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3CD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A83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владение элементарной литературоведческой терминологией при обсуждении художественного произведения;</w:t>
            </w:r>
          </w:p>
          <w:p w:rsidR="00F22A2B" w:rsidRPr="00A83CD6" w:rsidRDefault="00F22A2B" w:rsidP="00A83CD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3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пересказать</w:t>
            </w:r>
            <w:r w:rsidRPr="00A83CD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83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прозаического произведения или отрывка, используя </w:t>
            </w:r>
            <w:r w:rsidRPr="00A83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цитаты из текста, отвечать на вопросы по прослушанному или прочитанному тексту;</w:t>
            </w:r>
          </w:p>
          <w:p w:rsidR="00F22A2B" w:rsidRPr="00A83CD6" w:rsidRDefault="00F22A2B" w:rsidP="00A83CD6">
            <w:pPr>
              <w:pStyle w:val="a6"/>
              <w:ind w:right="-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3CD6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A83CD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</w:t>
            </w:r>
          </w:p>
        </w:tc>
        <w:tc>
          <w:tcPr>
            <w:tcW w:w="2876" w:type="dxa"/>
            <w:vMerge w:val="restart"/>
            <w:tcBorders>
              <w:left w:val="single" w:sz="4" w:space="0" w:color="auto"/>
            </w:tcBorders>
          </w:tcPr>
          <w:p w:rsidR="00F22A2B" w:rsidRPr="00A83CD6" w:rsidRDefault="00F22A2B" w:rsidP="00A83C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3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      </w:r>
          </w:p>
          <w:p w:rsidR="00F22A2B" w:rsidRPr="00A83CD6" w:rsidRDefault="00F22A2B" w:rsidP="00A83C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3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      </w:r>
          </w:p>
          <w:p w:rsidR="00F22A2B" w:rsidRPr="00A83CD6" w:rsidRDefault="00F22A2B" w:rsidP="00A83CD6">
            <w:pPr>
              <w:pStyle w:val="a6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3CD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использование выразительных средств </w:t>
            </w:r>
            <w:r w:rsidRPr="00A83CD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4495" w:type="dxa"/>
            <w:vMerge w:val="restart"/>
          </w:tcPr>
          <w:p w:rsidR="00F22A2B" w:rsidRPr="00A83CD6" w:rsidRDefault="00F22A2B" w:rsidP="00303DF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83CD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Регулятивные УУД </w:t>
            </w:r>
          </w:p>
          <w:p w:rsidR="00F22A2B" w:rsidRPr="00A83CD6" w:rsidRDefault="00F22A2B" w:rsidP="00A83CD6">
            <w:pPr>
              <w:widowControl w:val="0"/>
              <w:tabs>
                <w:tab w:val="left" w:pos="0"/>
              </w:tabs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исполнение</w:t>
            </w:r>
            <w:proofErr w:type="gramEnd"/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как в конце действия, так и по ходу его реализации;</w:t>
            </w:r>
          </w:p>
          <w:p w:rsidR="00F22A2B" w:rsidRPr="00A83CD6" w:rsidRDefault="00F22A2B" w:rsidP="00A83CD6">
            <w:pPr>
              <w:widowControl w:val="0"/>
              <w:tabs>
                <w:tab w:val="left" w:pos="0"/>
              </w:tabs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      </w:r>
          </w:p>
          <w:p w:rsidR="00F22A2B" w:rsidRPr="00A83CD6" w:rsidRDefault="00F22A2B" w:rsidP="00A83CD6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83CD6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</w:t>
            </w:r>
          </w:p>
          <w:p w:rsidR="00F22A2B" w:rsidRPr="00A83CD6" w:rsidRDefault="00F22A2B" w:rsidP="00303DF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83CD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Коммуникативные УУД</w:t>
            </w:r>
          </w:p>
          <w:p w:rsidR="00F22A2B" w:rsidRPr="00A83CD6" w:rsidRDefault="00F22A2B" w:rsidP="00A83CD6">
            <w:pPr>
              <w:widowControl w:val="0"/>
              <w:tabs>
                <w:tab w:val="left" w:pos="312"/>
              </w:tabs>
              <w:spacing w:line="274" w:lineRule="exact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задавать вопросы, необходимые для организации собственной деятельности и сотрудничества с партнером;</w:t>
            </w:r>
          </w:p>
          <w:p w:rsidR="00F22A2B" w:rsidRPr="00A83CD6" w:rsidRDefault="00F22A2B" w:rsidP="00A83CD6">
            <w:pPr>
              <w:widowControl w:val="0"/>
              <w:tabs>
                <w:tab w:val="left" w:pos="322"/>
              </w:tabs>
              <w:spacing w:line="274" w:lineRule="exact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F22A2B" w:rsidRPr="00A83CD6" w:rsidRDefault="00F22A2B" w:rsidP="00A83CD6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учитывать разные мнения и стремиться к координации различных позиций в сотрудничестве;</w:t>
            </w:r>
          </w:p>
          <w:p w:rsidR="00F22A2B" w:rsidRPr="00A83CD6" w:rsidRDefault="00F22A2B" w:rsidP="00A83CD6">
            <w:pPr>
              <w:widowControl w:val="0"/>
              <w:tabs>
                <w:tab w:val="left" w:pos="322"/>
              </w:tabs>
              <w:spacing w:line="274" w:lineRule="exact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адекватно использовать речь для планирования и регуляции своей деятельности;</w:t>
            </w:r>
          </w:p>
          <w:p w:rsidR="00F22A2B" w:rsidRPr="00A83CD6" w:rsidRDefault="00F22A2B" w:rsidP="00A83CD6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A83CD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формулировать собственное мнение и позицию, аргументировать и координировать ее с позициями </w:t>
            </w:r>
            <w:r w:rsidRPr="00A83CD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партнеров в сотрудничестве при выработке общего решения в совместной деятельности</w:t>
            </w:r>
          </w:p>
          <w:p w:rsidR="00F22A2B" w:rsidRPr="00A83CD6" w:rsidRDefault="00F22A2B" w:rsidP="00303DF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A83CD6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Познавател</w:t>
            </w:r>
            <w:r w:rsidRPr="00A83CD6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A83CD6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ные УУД</w:t>
            </w:r>
          </w:p>
          <w:p w:rsidR="00F22A2B" w:rsidRPr="00A83CD6" w:rsidRDefault="00F22A2B" w:rsidP="00A83CD6">
            <w:pPr>
              <w:widowControl w:val="0"/>
              <w:tabs>
                <w:tab w:val="left" w:pos="317"/>
              </w:tabs>
              <w:spacing w:line="274" w:lineRule="exact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осуществлять сравнение, </w:t>
            </w:r>
            <w:proofErr w:type="spellStart"/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сериацию</w:t>
            </w:r>
            <w:proofErr w:type="spellEnd"/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F22A2B" w:rsidRPr="00A83CD6" w:rsidRDefault="00F22A2B" w:rsidP="00A83CD6">
            <w:pPr>
              <w:widowControl w:val="0"/>
              <w:tabs>
                <w:tab w:val="left" w:pos="326"/>
              </w:tabs>
              <w:spacing w:line="274" w:lineRule="exact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83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основам реализации проектно-исследовательской деятельности; • осуществлять выбор наиболее эффективных способов решения задач в зависимости от конкретных условий;</w:t>
            </w:r>
          </w:p>
          <w:p w:rsidR="00F22A2B" w:rsidRPr="00A83CD6" w:rsidRDefault="00F22A2B" w:rsidP="00A83CD6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A83CD6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работать с метафорами — понимать переносный смысл выражений, понимать и употреблять</w:t>
            </w:r>
          </w:p>
          <w:p w:rsidR="00F22A2B" w:rsidRPr="00A83CD6" w:rsidRDefault="00F22A2B" w:rsidP="00303DF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:rsidR="00F22A2B" w:rsidRPr="00A83CD6" w:rsidRDefault="00F22A2B" w:rsidP="00303DF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15" w:type="dxa"/>
            <w:vMerge w:val="restart"/>
          </w:tcPr>
          <w:p w:rsidR="00F22A2B" w:rsidRPr="00A83CD6" w:rsidRDefault="00F22A2B" w:rsidP="00A83C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воспитание патриотизма к Отечеству, прошлому и настоящему многонационального (татарского)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      </w:r>
          </w:p>
          <w:p w:rsidR="00F22A2B" w:rsidRPr="00A83CD6" w:rsidRDefault="00F22A2B" w:rsidP="00A83C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ответственного отношения к учению, осознанному выбору профессии на основе формирования уважительного отношения к труду;</w:t>
            </w:r>
          </w:p>
          <w:p w:rsidR="00F22A2B" w:rsidRPr="00A83CD6" w:rsidRDefault="00F22A2B" w:rsidP="00A83C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общественной жизни;</w:t>
            </w:r>
          </w:p>
          <w:p w:rsidR="00F22A2B" w:rsidRPr="00A83CD6" w:rsidRDefault="00F22A2B" w:rsidP="00A83C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      </w:r>
          </w:p>
          <w:p w:rsidR="00F22A2B" w:rsidRPr="00A83CD6" w:rsidRDefault="00F22A2B" w:rsidP="00A83CD6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3C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освоение социальных норм, правил поведения социальной жизни; участие в школьном </w:t>
            </w:r>
            <w:r w:rsidRPr="00A83C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самоуправлении и общественной жизни с учетом региональных и этнокультурных особенностей</w:t>
            </w:r>
          </w:p>
        </w:tc>
      </w:tr>
      <w:tr w:rsidR="00F22A2B" w:rsidRPr="00FB2236" w:rsidTr="00F22A2B">
        <w:tc>
          <w:tcPr>
            <w:tcW w:w="1843" w:type="dxa"/>
          </w:tcPr>
          <w:p w:rsidR="00F22A2B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Следы в истории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F22A2B" w:rsidRPr="009264AD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A2B" w:rsidRPr="009264AD" w:rsidRDefault="00F22A2B" w:rsidP="00303D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495" w:type="dxa"/>
            <w:vMerge/>
          </w:tcPr>
          <w:p w:rsidR="00F22A2B" w:rsidRPr="008C6B3D" w:rsidRDefault="00F22A2B" w:rsidP="00303DF5">
            <w:pPr>
              <w:pStyle w:val="a6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715" w:type="dxa"/>
            <w:vMerge/>
          </w:tcPr>
          <w:p w:rsidR="00F22A2B" w:rsidRPr="008C6B3D" w:rsidRDefault="00F22A2B" w:rsidP="008C6B3D">
            <w:pPr>
              <w:ind w:left="-57" w:right="-57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22A2B" w:rsidRPr="00FB2236" w:rsidTr="00F22A2B">
        <w:tc>
          <w:tcPr>
            <w:tcW w:w="1843" w:type="dxa"/>
          </w:tcPr>
          <w:p w:rsidR="00F22A2B" w:rsidRDefault="00F22A2B" w:rsidP="00F22A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Незабываемые годы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F22A2B" w:rsidRDefault="00F22A2B" w:rsidP="00F22A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:rsidR="00F22A2B" w:rsidRDefault="00F22A2B" w:rsidP="00F22A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:rsidR="00F22A2B" w:rsidRPr="009264AD" w:rsidRDefault="00F22A2B" w:rsidP="00F22A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495" w:type="dxa"/>
            <w:vMerge/>
          </w:tcPr>
          <w:p w:rsidR="00F22A2B" w:rsidRPr="008C6B3D" w:rsidRDefault="00F22A2B" w:rsidP="00303DF5">
            <w:pPr>
              <w:pStyle w:val="a6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715" w:type="dxa"/>
            <w:vMerge/>
          </w:tcPr>
          <w:p w:rsidR="00F22A2B" w:rsidRPr="008C6B3D" w:rsidRDefault="00F22A2B" w:rsidP="008C6B3D">
            <w:pPr>
              <w:ind w:left="-57" w:right="-57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22A2B" w:rsidRPr="00FB2236" w:rsidTr="00F22A2B">
        <w:tc>
          <w:tcPr>
            <w:tcW w:w="1843" w:type="dxa"/>
          </w:tcPr>
          <w:p w:rsidR="00F22A2B" w:rsidRPr="009264AD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Повзрослевшие рано</w:t>
            </w:r>
            <w:r w:rsidRPr="009264A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F22A2B" w:rsidRDefault="00F22A2B" w:rsidP="00303D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2A2B" w:rsidRDefault="00F22A2B" w:rsidP="00303D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2A2B" w:rsidRPr="009264AD" w:rsidRDefault="00F22A2B" w:rsidP="00303D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495" w:type="dxa"/>
            <w:vMerge/>
          </w:tcPr>
          <w:p w:rsidR="00F22A2B" w:rsidRPr="008C6B3D" w:rsidRDefault="00F22A2B" w:rsidP="00303DF5">
            <w:pPr>
              <w:pStyle w:val="a6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715" w:type="dxa"/>
            <w:vMerge/>
          </w:tcPr>
          <w:p w:rsidR="00F22A2B" w:rsidRPr="008C6B3D" w:rsidRDefault="00F22A2B" w:rsidP="008C6B3D">
            <w:pPr>
              <w:ind w:left="-57" w:right="-57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22A2B" w:rsidRPr="00AE3A70" w:rsidTr="00F22A2B">
        <w:tc>
          <w:tcPr>
            <w:tcW w:w="1843" w:type="dxa"/>
          </w:tcPr>
          <w:p w:rsidR="00F22A2B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 матерей в литературе</w:t>
            </w:r>
            <w:r w:rsidRPr="009264A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F22A2B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:rsidR="00F22A2B" w:rsidRPr="009264AD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A2B" w:rsidRPr="009264AD" w:rsidRDefault="00F22A2B" w:rsidP="00303D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495" w:type="dxa"/>
            <w:vMerge/>
          </w:tcPr>
          <w:p w:rsidR="00F22A2B" w:rsidRPr="008C6B3D" w:rsidRDefault="00F22A2B" w:rsidP="00303DF5">
            <w:pPr>
              <w:pStyle w:val="a6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715" w:type="dxa"/>
            <w:vMerge/>
          </w:tcPr>
          <w:p w:rsidR="00F22A2B" w:rsidRPr="008C6B3D" w:rsidRDefault="00F22A2B" w:rsidP="008C6B3D">
            <w:pPr>
              <w:ind w:left="-57" w:right="-57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22A2B" w:rsidRPr="003B0582" w:rsidTr="00F22A2B">
        <w:tc>
          <w:tcPr>
            <w:tcW w:w="1843" w:type="dxa"/>
          </w:tcPr>
          <w:p w:rsidR="00F22A2B" w:rsidRDefault="00F22A2B" w:rsidP="00F22A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4AD">
              <w:rPr>
                <w:rFonts w:ascii="Times New Roman" w:hAnsi="Times New Roman"/>
                <w:bCs/>
                <w:sz w:val="24"/>
                <w:szCs w:val="24"/>
              </w:rPr>
              <w:t>Юмор</w:t>
            </w:r>
          </w:p>
          <w:p w:rsidR="00F22A2B" w:rsidRDefault="00F22A2B" w:rsidP="00F22A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A2B" w:rsidRDefault="00F22A2B" w:rsidP="00F22A2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A2B" w:rsidRPr="009264AD" w:rsidRDefault="00F22A2B" w:rsidP="00F22A2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495" w:type="dxa"/>
            <w:vMerge/>
          </w:tcPr>
          <w:p w:rsidR="00F22A2B" w:rsidRPr="008C6B3D" w:rsidRDefault="00F22A2B" w:rsidP="00303DF5">
            <w:pPr>
              <w:pStyle w:val="a6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715" w:type="dxa"/>
            <w:vMerge/>
          </w:tcPr>
          <w:p w:rsidR="00F22A2B" w:rsidRPr="008C6B3D" w:rsidRDefault="00F22A2B" w:rsidP="00513100">
            <w:pPr>
              <w:ind w:left="-57" w:right="-57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22A2B" w:rsidRPr="00FB2236" w:rsidTr="00F22A2B">
        <w:tc>
          <w:tcPr>
            <w:tcW w:w="1843" w:type="dxa"/>
          </w:tcPr>
          <w:p w:rsidR="00F22A2B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Любимцы татарского народа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F22A2B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:rsidR="00F22A2B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:rsidR="00F22A2B" w:rsidRPr="009264AD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A2B" w:rsidRPr="009264AD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495" w:type="dxa"/>
            <w:vMerge/>
          </w:tcPr>
          <w:p w:rsidR="00F22A2B" w:rsidRPr="008C6B3D" w:rsidRDefault="00F22A2B" w:rsidP="00303DF5">
            <w:pPr>
              <w:pStyle w:val="a6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715" w:type="dxa"/>
            <w:vMerge/>
          </w:tcPr>
          <w:p w:rsidR="00F22A2B" w:rsidRPr="008C6B3D" w:rsidRDefault="00F22A2B" w:rsidP="00513100">
            <w:pPr>
              <w:ind w:left="-57" w:right="-57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22A2B" w:rsidRPr="00FB2236" w:rsidTr="00F22A2B">
        <w:tc>
          <w:tcPr>
            <w:tcW w:w="1843" w:type="dxa"/>
          </w:tcPr>
          <w:p w:rsidR="00F22A2B" w:rsidRPr="009264AD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Природа одушевленная</w:t>
            </w:r>
          </w:p>
          <w:p w:rsidR="00F22A2B" w:rsidRPr="009264AD" w:rsidRDefault="00F22A2B" w:rsidP="00303DF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</w:tcBorders>
          </w:tcPr>
          <w:p w:rsidR="00F22A2B" w:rsidRPr="008C6B3D" w:rsidRDefault="00F22A2B" w:rsidP="00513100">
            <w:pPr>
              <w:pStyle w:val="a6"/>
              <w:ind w:left="-57" w:right="-5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495" w:type="dxa"/>
            <w:vMerge/>
          </w:tcPr>
          <w:p w:rsidR="00F22A2B" w:rsidRPr="008C6B3D" w:rsidRDefault="00F22A2B" w:rsidP="00303DF5">
            <w:pPr>
              <w:pStyle w:val="a6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715" w:type="dxa"/>
            <w:vMerge/>
          </w:tcPr>
          <w:p w:rsidR="00F22A2B" w:rsidRPr="008C6B3D" w:rsidRDefault="00F22A2B" w:rsidP="00513100">
            <w:pPr>
              <w:ind w:left="-57" w:right="-57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A66654" w:rsidRDefault="00A66654" w:rsidP="00D51F1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E42DF" w:rsidRDefault="00EE42DF" w:rsidP="002D5B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2A2B" w:rsidRDefault="00F22A2B" w:rsidP="002D5B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2A2B" w:rsidRDefault="00F22A2B" w:rsidP="002D5B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2A2B" w:rsidRDefault="00F22A2B" w:rsidP="002D5B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2A2B" w:rsidRDefault="00F22A2B" w:rsidP="002D5B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2A2B" w:rsidRDefault="00F22A2B" w:rsidP="002D5B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2A2B" w:rsidRDefault="00F22A2B" w:rsidP="002D5B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2A2B" w:rsidRDefault="00F22A2B" w:rsidP="002D5B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2A2B" w:rsidRDefault="00F22A2B" w:rsidP="002D5B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2A2B" w:rsidRDefault="00F22A2B" w:rsidP="002D5B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2A2B" w:rsidRDefault="00F22A2B" w:rsidP="002D5B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2A2B" w:rsidRDefault="00F22A2B" w:rsidP="00F22A2B">
      <w:pPr>
        <w:rPr>
          <w:rFonts w:ascii="Times New Roman" w:hAnsi="Times New Roman" w:cs="Times New Roman"/>
          <w:b/>
          <w:sz w:val="24"/>
          <w:szCs w:val="24"/>
          <w:lang w:val="tt-RU"/>
        </w:rPr>
        <w:sectPr w:rsidR="00F22A2B" w:rsidSect="00991D8C">
          <w:footerReference w:type="default" r:id="rId9"/>
          <w:pgSz w:w="16838" w:h="11906" w:orient="landscape"/>
          <w:pgMar w:top="851" w:right="567" w:bottom="567" w:left="1134" w:header="142" w:footer="142" w:gutter="0"/>
          <w:cols w:space="708"/>
          <w:titlePg/>
          <w:docGrid w:linePitch="360"/>
        </w:sectPr>
      </w:pPr>
    </w:p>
    <w:p w:rsidR="00F22A2B" w:rsidRPr="00F22A2B" w:rsidRDefault="00F22A2B" w:rsidP="00F22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22A2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Содержание</w:t>
      </w:r>
      <w:r w:rsidR="00D63F5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учебного предмета “Родная литература”</w:t>
      </w:r>
    </w:p>
    <w:tbl>
      <w:tblPr>
        <w:tblpPr w:leftFromText="180" w:rightFromText="180" w:vertAnchor="text" w:horzAnchor="margin" w:tblpY="18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938"/>
        <w:gridCol w:w="1134"/>
      </w:tblGrid>
      <w:tr w:rsidR="00F22A2B" w:rsidRPr="00F22A2B" w:rsidTr="00F22A2B">
        <w:trPr>
          <w:trHeight w:val="26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2B" w:rsidRPr="00F22A2B" w:rsidRDefault="00F22A2B" w:rsidP="00F22A2B">
            <w:pPr>
              <w:tabs>
                <w:tab w:val="left" w:pos="32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Название раздела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2B" w:rsidRPr="00F22A2B" w:rsidRDefault="00F22A2B" w:rsidP="00F2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Краткое 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F22A2B" w:rsidRPr="00F22A2B" w:rsidTr="00F22A2B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bCs/>
                <w:sz w:val="24"/>
                <w:szCs w:val="24"/>
              </w:rPr>
              <w:t>Память о прошлом.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Предания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Колдунья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(Татарское народное предание)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 тугае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«Пойма имени Гали» (Татарское народное предание)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Моргана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(Средневековое европейское предание) и др.; Трансформация преданий в литературе: М.Гафури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 кызы Алтынчәч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»/ «Ханская дочь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». Легенды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Күке каян барлыкка килгән?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«Откуда появилась кукушка?», «</w:t>
            </w:r>
            <w:proofErr w:type="gramStart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өһрә кыз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«Девушка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» (татарская легенда), «Мистер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Стуруорм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 (шотландская легенда)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Трансформация легенд в литературе: Ф. Яхин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Һомай кошы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»/ «Птица счастья»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А. Еники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Курай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»/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Ф. Яруллин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курай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»/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 курая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н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ациональны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ах. Проектная работа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Музыкальные инструменты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22A2B" w:rsidRPr="00F22A2B" w:rsidTr="00F22A2B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Следы в истории. 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Путевые заметки. Ознакомление учащихся с содержанием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рисале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22A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Ибн Фадланның 921-922 елларда Болгар дәүләтенә сәфәре вакытында язылган сәяхәтнамәсе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Повествование о путешествии Ахмеда</w:t>
            </w:r>
            <w:proofErr w:type="gramStart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</w:t>
            </w:r>
            <w:proofErr w:type="gramEnd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бн Фадлана, написанное во время поездки в 921-922 годах в Булгарское государство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</w:t>
            </w:r>
            <w:proofErr w:type="gram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Карими</w:t>
            </w:r>
            <w:proofErr w:type="gram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 Фрагментарное ознакомление с путевыми заметками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Ауропага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</w:t>
            </w:r>
            <w:proofErr w:type="gramStart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яхәт</w:t>
            </w:r>
            <w:proofErr w:type="gram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«Путешествие в Европу»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М.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Юнуса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 Интерпретация исторических событий в рассказе  «Су» / «Вода».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Творчество Г. Тукая. В</w:t>
            </w:r>
            <w:r w:rsidRPr="00F22A2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оспевание родной земли  в стихотворении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«Пар ат» / </w:t>
            </w:r>
            <w:r w:rsidRPr="00F22A2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«Пара лошадей».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Сказочное воссоздание поездки в Казань. Лексические и фонетические средства художественной речи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художника и скульптора Б.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. «Триптих»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Н.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Назми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Чтеение отрывка из повести </w:t>
            </w:r>
            <w:r w:rsidRPr="00F22A2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Агыйделдә – ак пароход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22A2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пароход на реке Белой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Повторение.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22A2B" w:rsidRPr="00F22A2B" w:rsidTr="00F22A2B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bCs/>
                <w:sz w:val="24"/>
                <w:szCs w:val="24"/>
              </w:rPr>
              <w:t>Незабываемые годы.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творчеством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автопортретиста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Виктора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Куделькина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, чтение статьи Г. Ахунова «Зам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дашлар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портреты»/ «Портреты современников».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Взаимосвязь музыки  и литературы. Изучение песен военных лет: Р. Ахметзянов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Солдатлар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»/ «Солдаты»,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Герман көе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»/ «Германская мелодия». 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 Изучение произведений поэта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«Клятва»,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Кы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гыраулы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яшел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Зеленая гармонь с колокольчиком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Сибәли дә сибәли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«Моросит и моросит»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. 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Патриотизм в поэзии периода Великой Отечественной войны. Картины природы, их роль в усилении психологизма.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Творчество Т. Миңнуллина. Образ поэта М.Джалиля в драме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Моңлы бер җыр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22A2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У совести вариантов нет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(отрывок). Память о М.Джалиле. Памятник поэту в Казани и барельеф его соратникам. 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Чтение писем военных лет.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Военная тематика в литературе разных народов.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 башкирского поэта М.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 Память о войне в стихотворении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Билгесез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солдат»/ «Неизвестный солдат».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Творчество киргизского писателя Ч. Айтматова. Система образов, проблема смысла жизни человека в повести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Анам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кыры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»/ «Материнское поле».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«Наши герои». Повторение.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22A2B" w:rsidRPr="00F22A2B" w:rsidTr="00F22A2B">
        <w:trPr>
          <w:trHeight w:val="7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Повзрослевшие рано. 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Булатовой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. Изображение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судьеб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детей  военных лет в стихотворении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Башым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иям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»/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Преклоняю голову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» К.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Булатовой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Изображение памяти военных лет в стихотворении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Җиңү </w:t>
            </w:r>
            <w:proofErr w:type="gramStart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өне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«День победы» Н.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Тулганай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Щенок Тулганай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 Ф. Сафина. Изображение патриотических чу</w:t>
            </w:r>
            <w:proofErr w:type="gram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вств в ст</w:t>
            </w:r>
            <w:proofErr w:type="gram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ихотворении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»/ «Родина» Р. Валиева.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5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F22A2B" w:rsidRPr="00F22A2B" w:rsidTr="00F22A2B">
        <w:trPr>
          <w:trHeight w:val="7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 матерей в литературе.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F22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Камала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новеллы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Буранда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»/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метель»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. Эмоциональная насыщенность текста: средства и приемы. Особенности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омпозиции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Творчество И. Салахова. Изображение судеб людей, попавших в сталинские репрессии: отрывок из цикла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Колыма хикәяләре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Колымские рассказы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тавышы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«Зов матери»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F22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Хакима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материнской души в стихотворении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сокровенные пожелания в стихотворении «Җырларымда телим…»/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«Желаю в песнях…».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Лиризм и социально-философское осмысление национальных историко-культурных традиций в творчестве поэтов старшего поколения. Стихотворения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«Мамочка» Р.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«Мама возвращается с реки»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Галиева.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F22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Ш. Хусаинов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2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Социально-этическая проблематика в драме «Әни килде» / «Мама приехала» Ш. Хусаинова.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Формирование «критического направления» в прозе и драматургии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Нравственная проблематика: отрывок из романа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Таң җиле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«Утренний ветер». Образ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Нуриасмы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2B" w:rsidRPr="00F22A2B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Проектная работа «Моя любимая мама».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22A2B" w:rsidRPr="00F22A2B" w:rsidTr="00F22A2B">
        <w:trPr>
          <w:trHeight w:val="7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Юмор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D63F5E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Информа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ция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первых сатирических журналах начала ХХ века: «</w:t>
            </w: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Чикерткә</w:t>
            </w: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/ «Стрекоза», «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Карчыга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/ «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Коршунь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Уклар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/ «Стрелы» и др. «Стрекоза», «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Карчыга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/ «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Коршунь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Уклар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/ «Стрелы» и др. «Стрекоза», «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Карчыга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/ «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Коршунь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Уклар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/ «Стрелы» и др. Их роль в развитии критической мысли. </w:t>
            </w:r>
          </w:p>
          <w:p w:rsidR="00F22A2B" w:rsidRPr="00D63F5E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Жизнь и творчество</w:t>
            </w:r>
            <w:r w:rsidRPr="00D63F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Камала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Pr="00D63F5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Конфликт в комедии Г. 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Камала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«Банкрот».</w:t>
            </w:r>
            <w:r w:rsidRPr="00D63F5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Просветительские идеи, комические средства.</w:t>
            </w:r>
          </w:p>
          <w:p w:rsidR="00F22A2B" w:rsidRPr="00D63F5E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Жизнь и творчество</w:t>
            </w:r>
            <w:r w:rsidRPr="00D63F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Афзала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Особенности писательской карьеры в рассказе «Юл 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газабы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/ </w:t>
            </w: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Страдания</w:t>
            </w: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пути». Особенности </w:t>
            </w:r>
            <w:proofErr w:type="gram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комического</w:t>
            </w:r>
            <w:proofErr w:type="gram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стихотворении Г. 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Афзала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Тәвәккәл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әби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/ «Решительная бабушка».</w:t>
            </w:r>
          </w:p>
          <w:p w:rsidR="00F22A2B" w:rsidRPr="00D63F5E" w:rsidRDefault="00F22A2B" w:rsidP="00F22A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Пародии и эпиграммы в творчестве З. </w:t>
            </w:r>
            <w:proofErr w:type="spellStart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Нури</w:t>
            </w:r>
            <w:proofErr w:type="spellEnd"/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2A2B" w:rsidRPr="00D63F5E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22A2B" w:rsidRPr="00F22A2B" w:rsidTr="00F22A2B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bCs/>
                <w:sz w:val="24"/>
                <w:szCs w:val="24"/>
              </w:rPr>
              <w:t>Любимцы татарского народа.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F22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Хариса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 Величие души человека, философский подтекст стихотворения «</w:t>
            </w:r>
            <w:proofErr w:type="gram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gram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л»/ «Два цветка» и поэмы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Гармунчы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»/ «Гармонист».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F22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Зульфата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 Лирический герой стихотворений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Шигырем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ачык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 / «Стихотворение открыто»,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Шундый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чагы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анымны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 / «Такое состояние моей души».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актрисы Г.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Кайбицкой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. Ее жизненный путь.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Образаактрисы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в документальной повести «Артистка» / «Актриса» Ф.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Аглии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Р.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Батуллы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 Своеобразие образа легендарного танцора Рудольфа Нуриева в произведении «Бию» / «Танец» (отрывок).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22A2B" w:rsidRPr="00F22A2B" w:rsidTr="00F22A2B">
        <w:trPr>
          <w:trHeight w:val="7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Природа одушевленная.  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F22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. Изображение суровых военных лет и судеб детей в повести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gramStart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аяклы ат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 / «Трёхногая кобыла».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F22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Г. Хасанова. Описание явлений природы в рассказе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</w:t>
            </w:r>
            <w:proofErr w:type="gramStart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күкрәү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гром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Творчество К. Каримова. Реалистическая основа истории в рассказе  «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 бабай хикәяте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«Рассказ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Тимергали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бабай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Информация о детском журнале «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</w:t>
            </w:r>
            <w:proofErr w:type="spellStart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proofErr w:type="spellEnd"/>
            <w:r w:rsidRPr="00F22A2B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 материала в 8 классе.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22A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F22A2B" w:rsidRPr="00F22A2B" w:rsidTr="00F22A2B">
        <w:trPr>
          <w:trHeight w:val="7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Итого</w:t>
            </w:r>
            <w:r w:rsidRPr="00F22A2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2B" w:rsidRPr="00F22A2B" w:rsidRDefault="00F22A2B" w:rsidP="00F22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</w:tr>
    </w:tbl>
    <w:p w:rsidR="00EE42DF" w:rsidRPr="00F22A2B" w:rsidRDefault="00EE42DF" w:rsidP="00F22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  <w:sectPr w:rsidR="00EE42DF" w:rsidRPr="00F22A2B" w:rsidSect="00F22A2B">
          <w:pgSz w:w="11906" w:h="16838"/>
          <w:pgMar w:top="426" w:right="851" w:bottom="567" w:left="567" w:header="142" w:footer="142" w:gutter="0"/>
          <w:cols w:space="708"/>
          <w:titlePg/>
          <w:docGrid w:linePitch="360"/>
        </w:sectPr>
      </w:pPr>
    </w:p>
    <w:p w:rsidR="00991D8C" w:rsidRPr="00F22A2B" w:rsidRDefault="00991D8C" w:rsidP="00F22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13F0" w:rsidRDefault="00C813F0" w:rsidP="00991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13F0" w:rsidRPr="000D4ED4" w:rsidRDefault="002F748D" w:rsidP="00C813F0">
      <w:pPr>
        <w:tabs>
          <w:tab w:val="left" w:pos="3315"/>
          <w:tab w:val="left" w:pos="420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К</w:t>
      </w:r>
      <w:r w:rsidR="00D63F5E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алендарно-тематическое планирование </w:t>
      </w:r>
    </w:p>
    <w:p w:rsidR="00C05D82" w:rsidRPr="00C813F0" w:rsidRDefault="00C05D82" w:rsidP="00C813F0">
      <w:pPr>
        <w:tabs>
          <w:tab w:val="left" w:pos="0"/>
        </w:tabs>
        <w:spacing w:after="0" w:line="240" w:lineRule="auto"/>
        <w:ind w:right="-141" w:firstLine="426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851"/>
        <w:gridCol w:w="1134"/>
        <w:gridCol w:w="1417"/>
        <w:gridCol w:w="6946"/>
      </w:tblGrid>
      <w:tr w:rsidR="00F22A2B" w:rsidRPr="003C1FD9" w:rsidTr="00F22A2B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A2B" w:rsidRPr="003C1FD9" w:rsidRDefault="00F22A2B" w:rsidP="00303DF5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№</w:t>
            </w:r>
            <w:r w:rsidRPr="003C1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ab/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A2B" w:rsidRPr="003C1FD9" w:rsidRDefault="00D56278" w:rsidP="00303DF5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A2B" w:rsidRPr="003C1FD9" w:rsidRDefault="00F22A2B" w:rsidP="00303DF5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A2B" w:rsidRPr="003C1FD9" w:rsidRDefault="00D56278" w:rsidP="00303DF5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Календарные сроки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A2B" w:rsidRPr="003C1FD9" w:rsidRDefault="00F22A2B" w:rsidP="00D56278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Основные</w:t>
            </w:r>
            <w:r w:rsidR="00D56278" w:rsidRPr="003C1F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виды учебной деятельности учащихся</w:t>
            </w:r>
          </w:p>
        </w:tc>
      </w:tr>
      <w:tr w:rsidR="00573DDF" w:rsidRPr="003C1FD9" w:rsidTr="00BA1FD5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DDF" w:rsidRPr="003C1FD9" w:rsidRDefault="00573DDF" w:rsidP="002C62E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DDF" w:rsidRPr="003C1FD9" w:rsidRDefault="00573DDF" w:rsidP="002C62E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DDF" w:rsidRPr="003C1FD9" w:rsidRDefault="00573DDF" w:rsidP="002C62E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DDF" w:rsidRPr="003C1FD9" w:rsidRDefault="00991D8C" w:rsidP="00C813F0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  <w:r w:rsidR="00D56278" w:rsidRPr="003C1FD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ируемые сроки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DDF" w:rsidRPr="003C1FD9" w:rsidRDefault="00573DDF" w:rsidP="002C62E4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  <w:r w:rsidR="00D56278" w:rsidRPr="003C1FD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ические сроки</w:t>
            </w:r>
          </w:p>
          <w:p w:rsidR="00573DDF" w:rsidRPr="003C1FD9" w:rsidRDefault="00573DDF" w:rsidP="002C62E4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DDF" w:rsidRPr="003C1FD9" w:rsidRDefault="00573DDF" w:rsidP="002C62E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3DDF" w:rsidRPr="003C1FD9" w:rsidTr="00BA1FD5">
        <w:trPr>
          <w:trHeight w:val="108"/>
        </w:trPr>
        <w:tc>
          <w:tcPr>
            <w:tcW w:w="15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DDF" w:rsidRPr="00D63F5E" w:rsidRDefault="007412D3" w:rsidP="00F22A2B">
            <w:pPr>
              <w:ind w:left="-57" w:right="-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63F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Память о прошлом</w:t>
            </w:r>
          </w:p>
        </w:tc>
      </w:tr>
      <w:tr w:rsidR="00A7578E" w:rsidRPr="003C1FD9" w:rsidTr="00BA1FD5">
        <w:trPr>
          <w:trHeight w:val="1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A7578E" w:rsidP="002C62E4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530548" w:rsidP="002C62E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Предания </w:t>
            </w:r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Колдунья</w:t>
            </w:r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«Пойма имени Гали» (Татарское народное предание) «</w:t>
            </w:r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Моргана</w:t>
            </w:r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(Средневековое европейское предание) и др.; Трансформация преданий в литературе: М.Гафури </w:t>
            </w:r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«Ханская дочь </w:t>
            </w:r>
            <w:proofErr w:type="spellStart"/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Алтынчеч</w:t>
            </w:r>
            <w:proofErr w:type="spellEnd"/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A7578E" w:rsidP="002C62E4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B45051" w:rsidP="002C62E4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A7578E" w:rsidP="002C62E4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B12769" w:rsidP="00B1576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Иметь представление об устном народном творчестве вообще, и о жанре легенд и преданий в частности. </w:t>
            </w:r>
            <w:r w:rsidR="00B15765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Обзорный урок.</w:t>
            </w:r>
          </w:p>
        </w:tc>
      </w:tr>
      <w:tr w:rsidR="00A7578E" w:rsidRPr="003C1FD9" w:rsidTr="00BA1FD5">
        <w:trPr>
          <w:trHeight w:val="36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A7578E" w:rsidP="002C62E4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530548" w:rsidP="003653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Легенды «Откуда появилась кукушка?», </w:t>
            </w:r>
            <w:r w:rsidR="002E69CE"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«Девушка Зухра» (татарская легенда), «Мистер Стуруорм» (шотландская легенда).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A7578E" w:rsidP="002C62E4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B45051" w:rsidP="002C62E4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A7578E" w:rsidP="002C62E4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B15765" w:rsidP="00B15765">
            <w:pPr>
              <w:pStyle w:val="a4"/>
              <w:ind w:left="0"/>
              <w:jc w:val="both"/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текстами произведений. Выразительно читать, определить особенности сюжета, тематику, проблематику.</w:t>
            </w: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C17CF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пересказывать предания</w:t>
            </w:r>
            <w:r w:rsidR="009C17CF" w:rsidRPr="003C1FD9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  <w:lang w:val="tt-RU"/>
              </w:rPr>
              <w:t>, легенды</w:t>
            </w:r>
            <w:r w:rsidR="009C17CF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9C17CF" w:rsidRPr="003C1FD9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  <w:lang w:val="tt-RU"/>
              </w:rPr>
              <w:t>Анализ преданий, легенд.</w:t>
            </w:r>
          </w:p>
        </w:tc>
      </w:tr>
      <w:tr w:rsidR="00A7578E" w:rsidRPr="003C1FD9" w:rsidTr="00BA1FD5">
        <w:trPr>
          <w:trHeight w:val="1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A7578E" w:rsidP="002C62E4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6F" w:rsidRPr="003C1FD9" w:rsidRDefault="002E69CE" w:rsidP="00B1576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Трансформация легенд в литературе: Ф. Яхин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«Птица счастья»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А. Еники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Курай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Ф. Яруллин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Напевы курая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A7578E" w:rsidP="002C62E4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7A57EB" w:rsidP="002C62E4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A7578E" w:rsidP="002C62E4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8E" w:rsidRPr="003C1FD9" w:rsidRDefault="00B15765" w:rsidP="00B157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текстами произведений.  Выразительное чтение. Формулировать вопросы по тексту произведений.</w:t>
            </w:r>
          </w:p>
        </w:tc>
      </w:tr>
      <w:tr w:rsidR="00F11E3E" w:rsidRPr="003C1FD9" w:rsidTr="00BA1FD5">
        <w:trPr>
          <w:trHeight w:val="1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Информация о н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ациональны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музыкальны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инструмент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ах. Проектная работа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Музыкальные инструменты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Информация о н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ациональны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музыкальны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инструмент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ах. Проектная работа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Музыкальные инструменты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F11E3E" w:rsidRPr="003C1FD9" w:rsidTr="00BA1FD5">
        <w:trPr>
          <w:trHeight w:val="166"/>
        </w:trPr>
        <w:tc>
          <w:tcPr>
            <w:tcW w:w="15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3F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Следы в истории</w:t>
            </w:r>
          </w:p>
        </w:tc>
      </w:tr>
      <w:tr w:rsidR="00F11E3E" w:rsidRPr="003C1FD9" w:rsidTr="00BA1FD5">
        <w:trPr>
          <w:trHeight w:val="1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Путевые заметки. Ознакомление учащихся с содержанием рисале «Повествование о путешествии Ахмеда Ибн Фадлана, написанное во время поездки в 921-922 годах в Булгарское государство»).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Усвоение материалов о летописях. Пробудить интерес к историческому прошлому. Отвечать на вопросы;  учиться высказывать свое мнение.</w:t>
            </w:r>
          </w:p>
          <w:p w:rsidR="00F11E3E" w:rsidRPr="003C1FD9" w:rsidRDefault="00F11E3E" w:rsidP="00F11E3E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tt-RU"/>
              </w:rPr>
            </w:pPr>
          </w:p>
        </w:tc>
      </w:tr>
      <w:tr w:rsidR="00F11E3E" w:rsidRPr="003C1FD9" w:rsidTr="00BA1FD5">
        <w:trPr>
          <w:trHeight w:val="1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Ф. Карими. Фрагментарное ознакомление с путевыми заметками «Путешествие в Европу». </w:t>
            </w:r>
          </w:p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Творчество М. Юнуса. Интерпретация исторических событий в рассказе «Вода».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A97284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Изучить биографию и творчество писателя (поэта), составлять хронологические таблицы. </w:t>
            </w:r>
            <w:r w:rsidRPr="003C1FD9">
              <w:rPr>
                <w:rFonts w:ascii="Times New Roman" w:hAnsi="Times New Roman" w:cs="Times New Roman"/>
                <w:sz w:val="24"/>
                <w:szCs w:val="24"/>
              </w:rPr>
              <w:t xml:space="preserve">Поиск незнакомых слов и определение их значения с помощью словарей и справочной литературы. </w:t>
            </w:r>
            <w:r w:rsidRPr="003C1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ответы на вопросы.</w:t>
            </w:r>
          </w:p>
          <w:p w:rsidR="00F11E3E" w:rsidRPr="003C1FD9" w:rsidRDefault="00F11E3E" w:rsidP="00F11E3E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F11E3E" w:rsidRPr="003C1FD9" w:rsidTr="00BA1FD5">
        <w:trPr>
          <w:trHeight w:val="1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pStyle w:val="af0"/>
              <w:spacing w:line="240" w:lineRule="auto"/>
              <w:ind w:left="-57" w:right="-5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Творчество Г. Тукая. Воспевание родной земли  в стихотворении  «Пара лошадей». Сказочное воссоздание поездки в Казань. Лексические и фонетические средства художественной речи.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08.10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Определить жанровые особенности произведений Г.Тукая. Учить наизусть отрывок из стихотворения («Пара лошадей»), при чтении обращать внимание на художественные средства живописного описания окружающего мира. Находить олицетворения, противопоставления и эпитеты.</w:t>
            </w:r>
          </w:p>
        </w:tc>
      </w:tr>
      <w:tr w:rsidR="00F11E3E" w:rsidRPr="003C1FD9" w:rsidTr="00BA1FD5">
        <w:trPr>
          <w:trHeight w:val="1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3603C9">
            <w:pPr>
              <w:pStyle w:val="af0"/>
              <w:spacing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Творческое наследие художника и скульптора Б. Урманче. «Триптих» Урманче. </w:t>
            </w:r>
            <w:r w:rsidR="0073120E"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Сочинение</w:t>
            </w:r>
            <w:r w:rsidR="003603C9"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“Татар халкының күренекле шәхесләре”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Написать сочинение про любимого поэта. Узнать термин «Триптих» в творчестве Б.Урманче.</w:t>
            </w:r>
          </w:p>
          <w:p w:rsidR="00F11E3E" w:rsidRPr="00D63F5E" w:rsidRDefault="00F11E3E" w:rsidP="00F11E3E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tt-RU"/>
              </w:rPr>
            </w:pPr>
          </w:p>
        </w:tc>
      </w:tr>
      <w:tr w:rsidR="00F11E3E" w:rsidRPr="003C1FD9" w:rsidTr="00BA1FD5">
        <w:trPr>
          <w:trHeight w:val="1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pStyle w:val="af0"/>
              <w:spacing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24"/>
                <w:szCs w:val="24"/>
                <w:lang w:val="tt-RU"/>
              </w:rPr>
            </w:pPr>
            <w:r w:rsidRPr="00D63F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Творчество Н. </w:t>
            </w:r>
            <w:proofErr w:type="spellStart"/>
            <w:r w:rsidRPr="00D63F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Назми</w:t>
            </w:r>
            <w:proofErr w:type="spellEnd"/>
            <w:r w:rsidRPr="00D63F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63F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Чтение отрывка из повести </w:t>
            </w:r>
            <w:r w:rsidRPr="00D63F5E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4"/>
                <w:szCs w:val="24"/>
              </w:rPr>
              <w:t>«</w:t>
            </w:r>
            <w:r w:rsidRPr="00D63F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Белый пароход на реке Белой</w:t>
            </w:r>
            <w:r w:rsidRPr="00D63F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e-BY"/>
              </w:rPr>
              <w:t>»</w:t>
            </w:r>
            <w:r w:rsidRPr="00D63F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. Повторение.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22.10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pStyle w:val="af3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tt-RU"/>
              </w:rPr>
            </w:pP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Изучить биографию и творчество писателя. </w:t>
            </w:r>
            <w:r w:rsidRPr="00D6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Иметь представление о содержании текста произведения. Выразительно читать фрагменты.</w:t>
            </w:r>
          </w:p>
        </w:tc>
      </w:tr>
      <w:tr w:rsidR="00F11E3E" w:rsidRPr="003C1FD9" w:rsidTr="00BA1FD5">
        <w:trPr>
          <w:trHeight w:val="166"/>
        </w:trPr>
        <w:tc>
          <w:tcPr>
            <w:tcW w:w="15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63F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Незабываемые годы</w:t>
            </w:r>
            <w:r w:rsidRPr="00D63F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F11E3E" w:rsidRPr="003C1FD9" w:rsidTr="00BA1FD5">
        <w:trPr>
          <w:trHeight w:val="1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творчеством автопортретиста Виктора Куделькина, чтение статьи Г. Ахунова «Портреты современников».</w:t>
            </w:r>
          </w:p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Взаимосвязь музыки  и литературы. Изучение песен военных лет: Р. Ахметзянов «Солдаты»,«Германская мелодия».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творчеством автопортретиста Виктора Куделькина . Читать выразительно произведение с учётом его жанровой специфики, литературоведческий анализ. Слушать песен военных лет.</w:t>
            </w:r>
          </w:p>
          <w:p w:rsidR="00F11E3E" w:rsidRPr="003C1FD9" w:rsidRDefault="00F11E3E" w:rsidP="00F11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11E3E" w:rsidRPr="003C1FD9" w:rsidRDefault="00F11E3E" w:rsidP="00F11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11E3E" w:rsidRPr="003C1FD9" w:rsidTr="00BA1FD5">
        <w:trPr>
          <w:trHeight w:val="1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 Ф. 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Карима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Изучение произведений поэта  «Клятва»,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Зеленая гармонь с колокольчиком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«Моросит и моросит»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. 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Патриотизм в поэзии периода Великой Отечественной войны. Картины природы, их роль в усилении психологизма.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303DF5" w:rsidP="00923257">
            <w:pPr>
              <w:rPr>
                <w:rFonts w:ascii="Times New Roman" w:hAnsi="Times New Roman" w:cs="Times New Roman"/>
                <w:w w:val="90"/>
                <w:sz w:val="24"/>
                <w:szCs w:val="24"/>
                <w:highlight w:val="yellow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Ознакомление с творчеством </w:t>
            </w:r>
            <w:r w:rsidR="00F11E3E" w:rsidRPr="003C1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Ф.Карима. </w:t>
            </w:r>
            <w:r w:rsidR="00F11E3E"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 читать, определит</w:t>
            </w:r>
            <w:r w:rsidR="00A97284"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ь особенности сюжета, тематику, </w:t>
            </w:r>
            <w:r w:rsidR="00F11E3E"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проблематику, идейно-эмоциональное с</w:t>
            </w:r>
            <w:r w:rsidR="00923257"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одержание, пересказывать сюжет.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Т. Миңнуллина. Образ поэта М.Джалиля в драме «У совести вариантов нет» (отрывок). Память о М.Джалиле. Памятник поэту в Казани и барельеф его соратникам.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9B" w:rsidRPr="003C1FD9" w:rsidRDefault="00303DF5" w:rsidP="009B19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</w:t>
            </w:r>
            <w:r w:rsidR="009B199B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творчеством Т.Миннуллина. Определять особенности жанра. </w:t>
            </w:r>
          </w:p>
          <w:p w:rsidR="00F11E3E" w:rsidRPr="003C1FD9" w:rsidRDefault="009B199B" w:rsidP="009B199B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Определять тему и идею произведений, пересказывать сюжеты, охарактеризовать персонажей, давать им сравнительные характеристики, определять основные конфликты, рассказать основные этапы развития сюжета. 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Чтение писем военных лет. Военная </w:t>
            </w: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тематика в литературе разных народов.</w:t>
            </w:r>
          </w:p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 башкирского поэта М. Карима. Память о войне в стихотворении  «Неизвестный солдат».</w:t>
            </w:r>
          </w:p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киргизского писателя Ч. Айтматова. Система образов, проблема смысла жизни человека в повести «Материнское поле».</w:t>
            </w:r>
          </w:p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работа «Наши герои». Повторение.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9B199B" w:rsidP="00F11E3E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Чтение писем военных лет. Ознакомиться с творчеством </w:t>
            </w: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башкирского поэта М. Карима, киргизского писателя Ч. Айтматова.</w:t>
            </w:r>
          </w:p>
          <w:p w:rsidR="009B199B" w:rsidRPr="003C1FD9" w:rsidRDefault="009B199B" w:rsidP="00F11E3E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работа «Наши герои».</w:t>
            </w:r>
          </w:p>
        </w:tc>
      </w:tr>
      <w:tr w:rsidR="00F11E3E" w:rsidRPr="003C1FD9" w:rsidTr="00BA1FD5">
        <w:tc>
          <w:tcPr>
            <w:tcW w:w="15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3F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Повзрослевшие рано 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К. Булатовой. Изображение судьеб детей  военных лет в стихотворении «Преклоняю голову»  К. Булатовой..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303DF5" w:rsidP="00F11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</w:t>
            </w:r>
            <w:r w:rsidR="009F7D5D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творчеством К. Булатовой. </w:t>
            </w:r>
            <w:r w:rsidR="00F11E3E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и уметь находить главную идею произведения. Владеть основными видами пересказа.</w:t>
            </w:r>
          </w:p>
          <w:p w:rsidR="00F11E3E" w:rsidRPr="003C1FD9" w:rsidRDefault="00F11E3E" w:rsidP="00DB2581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Делать выводы об особенностях художественного мира, сюжетов, проблематики и тематики произведений, адресованных детям.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памяти военных лет в стихотворении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победы» Н. 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Щенок Тулганай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» Ф. Сафина.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DB2581" w:rsidP="00DB25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 читать, определить особенности сюжета, тематику, проблематику, идейно-эмоциональное содержание, пересказывать сюжет, характеризовать персонажей, давать им сравнительные характеристики.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Изображение патриотических чувств в стихотворении «Родина» Р. Валиева.</w:t>
            </w:r>
          </w:p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DB2581" w:rsidP="00DB25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 читать, определить особенности сюжета, тематику, проблематику, идейно-эмоциональное соде</w:t>
            </w:r>
            <w:r w:rsidR="009368D2"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ржание.</w:t>
            </w:r>
          </w:p>
        </w:tc>
      </w:tr>
      <w:tr w:rsidR="00F11E3E" w:rsidRPr="003C1FD9" w:rsidTr="008825B7">
        <w:trPr>
          <w:trHeight w:val="424"/>
        </w:trPr>
        <w:tc>
          <w:tcPr>
            <w:tcW w:w="15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63F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 матерей в литературе.</w:t>
            </w:r>
            <w:r w:rsidRPr="00D63F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Ш. Камала. Анализ новеллы  «В метель». Эмоциональная насыщенность текста: средства и приемы. Особенности композиции.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Особенности психологизма в татарской литературе начала ХХ века. Обобщающий анализ произведений Ш. Камала.</w:t>
            </w:r>
          </w:p>
          <w:p w:rsidR="00F11E3E" w:rsidRPr="003C1FD9" w:rsidRDefault="00F11E3E" w:rsidP="004468C4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right="-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tt-RU"/>
              </w:rPr>
            </w:pP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Творчество И. Салахова. Изображение судеб людей, попавших в сталинские репрессии: отрывок из цикла «Колымские рассказы»: «Зов матери».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303DF5" w:rsidP="00F11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творчеством</w:t>
            </w:r>
            <w:r w:rsidR="004468C4" w:rsidRPr="003C1FD9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И. Салахова. Изображение судеб людей, попавших в сталинские репрессии.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f0"/>
              <w:spacing w:line="240" w:lineRule="auto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Жизнь и творчество</w:t>
            </w:r>
            <w:r w:rsidRPr="003C1FD9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3C1FD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С. </w:t>
            </w:r>
            <w:proofErr w:type="spellStart"/>
            <w:r w:rsidRPr="003C1FD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Хакима</w:t>
            </w:r>
            <w:proofErr w:type="spellEnd"/>
            <w:r w:rsidRPr="003C1FD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  <w:r w:rsidRPr="003C1FD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be-BY"/>
              </w:rPr>
              <w:t>Образ родного края, материнской души в стихотворении «</w:t>
            </w:r>
            <w:r w:rsidRPr="003C1FD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Мамочка</w:t>
            </w:r>
            <w:r w:rsidRPr="003C1FD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be-BY"/>
              </w:rPr>
              <w:t xml:space="preserve">», сокровенные </w:t>
            </w:r>
            <w:r w:rsidRPr="003C1FD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be-BY"/>
              </w:rPr>
              <w:lastRenderedPageBreak/>
              <w:t xml:space="preserve">пожелания в стихотворении </w:t>
            </w:r>
            <w:r w:rsidRPr="003C1FD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«Желаю в песнях…».</w:t>
            </w:r>
            <w:r w:rsidRPr="003C1FD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be-BY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Анализировать стихотворение С.Хакима. Иметь представление о творчестве поэта. Выявлять фольклорные традиции в стихах С.Хакима, определять художественные функции фольклорных </w:t>
            </w: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мотивов, образов, поэтических средств в литературном произведении.</w:t>
            </w:r>
          </w:p>
          <w:p w:rsidR="00F11E3E" w:rsidRPr="003C1FD9" w:rsidRDefault="00F11E3E" w:rsidP="004468C4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right="-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tt-RU"/>
              </w:rPr>
            </w:pP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Стихотворения «Мамочка» Р. Миннуллина, «Мама возвращается с реки» М. Галиева.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E3E" w:rsidRPr="003C1FD9" w:rsidRDefault="004468C4" w:rsidP="00F11E3E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tt-RU"/>
              </w:rPr>
            </w:pPr>
            <w:r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Выразительное чтение стихотворения. Поиск незнакомых слов и определение их значения с помощью словарей и справочной литературы. Устные ответы на вопросы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Ш. Хусаинова.  Социально-этическая проблематика в драме «Мама приехала» Ш. Хусаинова. Формирование «критического направления» в прозе и драматургии.</w:t>
            </w:r>
          </w:p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Ф. Садриева. Нравственная проблематика: отрывок из романа  «Утренний ветер». Образ Нуриасмы.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Новаторство драматургов, проявившееся на разных уровнях (постановки проблемы, языка, жанровой формы произведения и т. п.). Воспринимать форму и содержание литературного произведения в свете общеэстетических характеристик искусства и литературы определённой эпохи. </w:t>
            </w:r>
          </w:p>
          <w:p w:rsidR="00F11E3E" w:rsidRPr="003C1FD9" w:rsidRDefault="00F11E3E" w:rsidP="00F11E3E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работа «Моя любимая мама».</w:t>
            </w:r>
          </w:p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C4" w:rsidRPr="003C1FD9" w:rsidRDefault="004468C4" w:rsidP="004468C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работа «Моя любимая мама».</w:t>
            </w:r>
          </w:p>
          <w:p w:rsidR="00F11E3E" w:rsidRPr="003C1FD9" w:rsidRDefault="004468C4" w:rsidP="004468C4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</w:t>
            </w:r>
          </w:p>
        </w:tc>
      </w:tr>
      <w:tr w:rsidR="00F11E3E" w:rsidRPr="003C1FD9" w:rsidTr="00BA1FD5">
        <w:tc>
          <w:tcPr>
            <w:tcW w:w="15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SchoolBookTatMFOTF" w:hAnsi="Times New Roman" w:cs="Times New Roman"/>
                <w:b/>
                <w:sz w:val="24"/>
                <w:szCs w:val="24"/>
                <w:lang w:val="tt-RU" w:eastAsia="ru-RU"/>
              </w:rPr>
              <w:t xml:space="preserve">Юмор </w:t>
            </w:r>
            <w:r w:rsidRPr="003C1FD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первых сатирических журналах начала ХХ века: «Стрекоза»,  «Коршунь», «Стрелы» и др. Их роль в развитии критической мысли.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4468C4" w:rsidP="00F11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SchoolBookTatMFOTF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первых сатирических журналах начала ХХ века.  Их роль в развитии критической мысли.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Жизнь и творчество Г. Камала.  Конфликт в комедии Г. Камала «Банкрот». Просветительские идеи, комические средства.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44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Иметь представление об истории татарского театра, о жизни и творчестве Г.Камала. Знать содержание комедии Камала. Определять тему и идею, пересказывать сюжет, охарактеризовать персонажей, давать им сравнительные характеристики, определять основной конфликт, этапы развития сюжета.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Г. Афзала. Особенности писательской карьеры в рассказе  «Страдания в пути». Особенности комического в стихотворении Г. Афзала «Решительная бабушка».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303DF5" w:rsidP="004468C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Ознакомление с творчеством </w:t>
            </w:r>
            <w:r w:rsidR="004468C4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 Афзала. </w:t>
            </w:r>
            <w:r w:rsidR="00F11E3E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Выразительное чтение, чтение по цепочке сатирических произведений.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Пародии и эпиграммы в творчестве З. Нури.</w:t>
            </w:r>
          </w:p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303DF5" w:rsidP="00303DF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SchoolBookTatMFOTF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Ознакомление с творчеством </w:t>
            </w:r>
            <w:r w:rsidR="004468C4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З.Нури,</w:t>
            </w:r>
            <w:r w:rsidRPr="003C1FD9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4468C4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составлять хронологические таблицы.</w:t>
            </w:r>
          </w:p>
        </w:tc>
      </w:tr>
      <w:tr w:rsidR="00F11E3E" w:rsidRPr="003C1FD9" w:rsidTr="00BA1FD5">
        <w:tc>
          <w:tcPr>
            <w:tcW w:w="15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3F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Любимцы татарского народа.</w:t>
            </w:r>
            <w:r w:rsidRPr="00D63F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1770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</w:t>
            </w:r>
            <w:r w:rsidRPr="003C1F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Хариса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C4" w:rsidRPr="003C1FD9" w:rsidRDefault="00303DF5" w:rsidP="004468C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SchoolBookTatMFOTF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Ознакомление с творчеством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Хариса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468C4" w:rsidRPr="003C1FD9" w:rsidRDefault="004468C4" w:rsidP="0044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составлять хронологические таблицы.</w:t>
            </w:r>
          </w:p>
          <w:p w:rsidR="00F11E3E" w:rsidRPr="003C1FD9" w:rsidRDefault="00F11E3E" w:rsidP="0044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TatMFOTF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pStyle w:val="a6"/>
              <w:ind w:left="-57"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3C1FD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Величие души человека, философский подтекст стихотворения  Р. Хариса «Два цветка» и поэмы «Гармонист».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4468C4" w:rsidP="007422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Иметь представление о содержании произведения. Выразительно читать поэму.</w:t>
            </w:r>
            <w:r w:rsidR="0074221F"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Поиск незнакомых слов и определение их значения с помощью словарей и справочной литературы. Устные ответы на вопросы.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Жизнь и творчество</w:t>
            </w:r>
            <w:r w:rsidRPr="003C1F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Зульфата. Лирический герой стихотворений  «Стихотворение открыто», «Такое со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стояние моей души».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303DF5" w:rsidP="00F11E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творчеством Зул</w:t>
            </w:r>
            <w:r w:rsidRPr="003C1F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фата. </w:t>
            </w:r>
            <w:r w:rsidR="00F11E3E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Охарактеризовать сюжет произведения, исторических героев. Работа с незнакомыми словами.</w:t>
            </w:r>
          </w:p>
          <w:p w:rsidR="00F11E3E" w:rsidRPr="003C1FD9" w:rsidRDefault="00F11E3E" w:rsidP="00F11E3E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tt-RU"/>
              </w:rPr>
            </w:pP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 актрисы Г. 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Кайбицкой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Ее жизненный путь. </w:t>
            </w:r>
            <w:r w:rsidR="00E36911"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актрисы в документальной повести «Актриса» Ф. 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Аглии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11E3E" w:rsidRPr="003C1FD9" w:rsidRDefault="00F11E3E" w:rsidP="00F11E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 Р. 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Батуллы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. Своеобразие образа легендарного танцора Рудольфа Нуриева в произведении  «Танец» (отрывок).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DF5" w:rsidRPr="003C1FD9" w:rsidRDefault="00303DF5" w:rsidP="00F11E3E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творчеством</w:t>
            </w:r>
            <w:r w:rsidR="00E36911"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актрисы Г. Кайбицкой. Ее жизненный путь</w:t>
            </w:r>
            <w:r w:rsidRPr="003C1FD9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  <w:p w:rsidR="00F11E3E" w:rsidRPr="003C1FD9" w:rsidRDefault="00303DF5" w:rsidP="00F11E3E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tt-RU" w:eastAsia="ru-RU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Своеобразие образа легендарного танцора Рудольфа Нуриева в произведении  «Танец»</w:t>
            </w:r>
            <w:proofErr w:type="gram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11E3E" w:rsidRPr="003C1FD9" w:rsidTr="00BA1FD5">
        <w:tc>
          <w:tcPr>
            <w:tcW w:w="15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D63F5E" w:rsidRDefault="00F11E3E" w:rsidP="00F11E3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63F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Природа одушевленная.  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Жизнь и творчество</w:t>
            </w:r>
            <w:r w:rsidRPr="003C1F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Халима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. Изображение суровых военных лет и судеб детей в повести «Трёхногая кобыла».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1F" w:rsidRPr="003C1FD9" w:rsidRDefault="00303DF5" w:rsidP="00F11E3E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творчеством</w:t>
            </w:r>
            <w:r w:rsidR="00F11E3E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4221F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4221F"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А. Халима. </w:t>
            </w:r>
          </w:p>
          <w:p w:rsidR="0074221F" w:rsidRPr="003C1FD9" w:rsidRDefault="0074221F" w:rsidP="007422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Формулировать вопросы по тексту произведений. Уметь анализировать произведение. Чтение по цепочке.</w:t>
            </w:r>
          </w:p>
          <w:p w:rsidR="00F11E3E" w:rsidRPr="003C1FD9" w:rsidRDefault="00F11E3E" w:rsidP="0074221F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Жизнь и творчество</w:t>
            </w:r>
            <w:r w:rsidRPr="003C1F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 Хасанова. Опис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ание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явлений природы в рассказе «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Первый гром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74221F" w:rsidP="00E36911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Ознакомление с творчеством  Г.Хасанова. </w:t>
            </w:r>
            <w:r w:rsidR="00E36911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Различать образы рассказчика и повествователя, мифических героев в эпическом произведении. Объяснять метафорическую природу художественного образа, его обобщающее значение и наличие оценочного значения в словесном образе. 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 К. Каримова. Реалистическая основа истории в </w:t>
            </w: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рассказе  «Рассказ 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бабай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74221F" w:rsidP="00457535">
            <w:pPr>
              <w:pStyle w:val="af3"/>
              <w:spacing w:line="240" w:lineRule="auto"/>
              <w:ind w:left="-57" w:right="-57"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Ознакомление с творчеством  К.Каримова. </w:t>
            </w:r>
            <w:r w:rsidRPr="003C1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Ознакомление с текстами произведений. Выразительно читать, определить </w:t>
            </w:r>
            <w:r w:rsidRPr="003C1F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особенности сюжета</w:t>
            </w:r>
            <w:r w:rsidR="0045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11E3E"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Выявлять в тексте разные виды художественных образов (образ человека, образ природы, образ времени года, образ животного, образ события, образ предмета).</w:t>
            </w:r>
          </w:p>
        </w:tc>
      </w:tr>
      <w:tr w:rsidR="00F11E3E" w:rsidRPr="003C1FD9" w:rsidTr="00BA1F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детском журнале «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Ялкын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F11E3E" w:rsidRPr="003C1FD9" w:rsidRDefault="00F11E3E" w:rsidP="00F11E3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F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Обоб</w:t>
            </w:r>
            <w:proofErr w:type="spellStart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>щение</w:t>
            </w:r>
            <w:proofErr w:type="spellEnd"/>
            <w:r w:rsidRPr="003C1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пройденного материала в 8 классе.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3E" w:rsidRPr="003C1FD9" w:rsidRDefault="00F11E3E" w:rsidP="00F11E3E">
            <w:pPr>
              <w:tabs>
                <w:tab w:val="left" w:pos="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911" w:rsidRPr="003C1FD9" w:rsidRDefault="00E36911" w:rsidP="00E369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</w:rPr>
              <w:t>Информация о детском журнале «</w:t>
            </w:r>
            <w:proofErr w:type="spellStart"/>
            <w:r w:rsidRPr="003C1FD9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3C1F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36911" w:rsidRPr="003C1FD9" w:rsidRDefault="00E36911" w:rsidP="00E36911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</w:t>
            </w:r>
            <w:proofErr w:type="spellStart"/>
            <w:r w:rsidRPr="003C1FD9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proofErr w:type="spellEnd"/>
            <w:r w:rsidRPr="003C1FD9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 материала в 8 классе.</w:t>
            </w:r>
          </w:p>
          <w:p w:rsidR="00F11E3E" w:rsidRPr="003C1FD9" w:rsidRDefault="00F11E3E" w:rsidP="00E36911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</w:tbl>
    <w:p w:rsidR="00573DDF" w:rsidRDefault="00573DDF">
      <w:pPr>
        <w:rPr>
          <w:lang w:val="tt-RU"/>
        </w:rPr>
      </w:pPr>
    </w:p>
    <w:sectPr w:rsidR="00573DDF" w:rsidSect="00991D8C">
      <w:pgSz w:w="16838" w:h="11906" w:orient="landscape"/>
      <w:pgMar w:top="851" w:right="567" w:bottom="567" w:left="1134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C3C" w:rsidRDefault="003A7C3C" w:rsidP="00626A39">
      <w:pPr>
        <w:spacing w:after="0" w:line="240" w:lineRule="auto"/>
      </w:pPr>
      <w:r>
        <w:separator/>
      </w:r>
    </w:p>
  </w:endnote>
  <w:endnote w:type="continuationSeparator" w:id="0">
    <w:p w:rsidR="003A7C3C" w:rsidRDefault="003A7C3C" w:rsidP="0062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7278896"/>
      <w:docPartObj>
        <w:docPartGallery w:val="Page Numbers (Bottom of Page)"/>
        <w:docPartUnique/>
      </w:docPartObj>
    </w:sdtPr>
    <w:sdtEndPr/>
    <w:sdtContent>
      <w:p w:rsidR="00303DF5" w:rsidRDefault="00303DF5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E084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03DF5" w:rsidRDefault="00303DF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C3C" w:rsidRDefault="003A7C3C" w:rsidP="00626A39">
      <w:pPr>
        <w:spacing w:after="0" w:line="240" w:lineRule="auto"/>
      </w:pPr>
      <w:r>
        <w:separator/>
      </w:r>
    </w:p>
  </w:footnote>
  <w:footnote w:type="continuationSeparator" w:id="0">
    <w:p w:rsidR="003A7C3C" w:rsidRDefault="003A7C3C" w:rsidP="00626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3628"/>
    <w:multiLevelType w:val="hybridMultilevel"/>
    <w:tmpl w:val="3DBCC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71674"/>
    <w:multiLevelType w:val="hybridMultilevel"/>
    <w:tmpl w:val="3580BC8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A01B5"/>
    <w:multiLevelType w:val="hybridMultilevel"/>
    <w:tmpl w:val="03C60A5C"/>
    <w:lvl w:ilvl="0" w:tplc="B2F25B82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35A079A6"/>
    <w:multiLevelType w:val="hybridMultilevel"/>
    <w:tmpl w:val="49048E5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7093E"/>
    <w:multiLevelType w:val="multilevel"/>
    <w:tmpl w:val="A6C2E2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0B621D"/>
    <w:multiLevelType w:val="multilevel"/>
    <w:tmpl w:val="1D3CFF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9931CD"/>
    <w:multiLevelType w:val="hybridMultilevel"/>
    <w:tmpl w:val="89727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C2079"/>
    <w:multiLevelType w:val="hybridMultilevel"/>
    <w:tmpl w:val="D6784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1A7362"/>
    <w:multiLevelType w:val="multilevel"/>
    <w:tmpl w:val="6B0059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CD470B"/>
    <w:multiLevelType w:val="hybridMultilevel"/>
    <w:tmpl w:val="5D4E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FB0B08"/>
    <w:multiLevelType w:val="hybridMultilevel"/>
    <w:tmpl w:val="528C353E"/>
    <w:lvl w:ilvl="0" w:tplc="126C1EEA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74470DE1"/>
    <w:multiLevelType w:val="hybridMultilevel"/>
    <w:tmpl w:val="412E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8"/>
  </w:num>
  <w:num w:numId="8">
    <w:abstractNumId w:val="10"/>
  </w:num>
  <w:num w:numId="9">
    <w:abstractNumId w:val="7"/>
  </w:num>
  <w:num w:numId="10">
    <w:abstractNumId w:val="0"/>
  </w:num>
  <w:num w:numId="11">
    <w:abstractNumId w:val="11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0A2"/>
    <w:rsid w:val="000028C6"/>
    <w:rsid w:val="00004E57"/>
    <w:rsid w:val="00010145"/>
    <w:rsid w:val="00026462"/>
    <w:rsid w:val="00036B60"/>
    <w:rsid w:val="00040B11"/>
    <w:rsid w:val="00050382"/>
    <w:rsid w:val="00056D4B"/>
    <w:rsid w:val="00056F58"/>
    <w:rsid w:val="00063DC0"/>
    <w:rsid w:val="00071C1D"/>
    <w:rsid w:val="000810A2"/>
    <w:rsid w:val="000911F2"/>
    <w:rsid w:val="000B1A3F"/>
    <w:rsid w:val="000B7458"/>
    <w:rsid w:val="000C6870"/>
    <w:rsid w:val="000D7316"/>
    <w:rsid w:val="000E66A9"/>
    <w:rsid w:val="000F330A"/>
    <w:rsid w:val="000F5E17"/>
    <w:rsid w:val="000F615E"/>
    <w:rsid w:val="001010E4"/>
    <w:rsid w:val="00102C80"/>
    <w:rsid w:val="0010562D"/>
    <w:rsid w:val="0010706A"/>
    <w:rsid w:val="0012068F"/>
    <w:rsid w:val="00124EF0"/>
    <w:rsid w:val="00133EF3"/>
    <w:rsid w:val="00135326"/>
    <w:rsid w:val="0014300B"/>
    <w:rsid w:val="001455BE"/>
    <w:rsid w:val="00174B15"/>
    <w:rsid w:val="001767AF"/>
    <w:rsid w:val="00181D5B"/>
    <w:rsid w:val="001826E3"/>
    <w:rsid w:val="00185943"/>
    <w:rsid w:val="0018632E"/>
    <w:rsid w:val="001927E6"/>
    <w:rsid w:val="00197DD3"/>
    <w:rsid w:val="001B149F"/>
    <w:rsid w:val="001B50C6"/>
    <w:rsid w:val="001C2036"/>
    <w:rsid w:val="001C7FD8"/>
    <w:rsid w:val="001F55C5"/>
    <w:rsid w:val="001F5F99"/>
    <w:rsid w:val="001F7B0E"/>
    <w:rsid w:val="00200781"/>
    <w:rsid w:val="00204DF0"/>
    <w:rsid w:val="00207DE7"/>
    <w:rsid w:val="00220371"/>
    <w:rsid w:val="00222864"/>
    <w:rsid w:val="002378A5"/>
    <w:rsid w:val="002438FA"/>
    <w:rsid w:val="00244948"/>
    <w:rsid w:val="002510EA"/>
    <w:rsid w:val="002564B1"/>
    <w:rsid w:val="00261CD1"/>
    <w:rsid w:val="00287B70"/>
    <w:rsid w:val="002937D1"/>
    <w:rsid w:val="002951B7"/>
    <w:rsid w:val="002A1CDF"/>
    <w:rsid w:val="002B4B97"/>
    <w:rsid w:val="002C2145"/>
    <w:rsid w:val="002C62E4"/>
    <w:rsid w:val="002D5B9F"/>
    <w:rsid w:val="002E084B"/>
    <w:rsid w:val="002E69CE"/>
    <w:rsid w:val="002F2B58"/>
    <w:rsid w:val="002F470E"/>
    <w:rsid w:val="002F748D"/>
    <w:rsid w:val="00303DF5"/>
    <w:rsid w:val="003118E1"/>
    <w:rsid w:val="00312512"/>
    <w:rsid w:val="00336045"/>
    <w:rsid w:val="00344C95"/>
    <w:rsid w:val="003465E2"/>
    <w:rsid w:val="003501AD"/>
    <w:rsid w:val="003603C9"/>
    <w:rsid w:val="00365335"/>
    <w:rsid w:val="003672B9"/>
    <w:rsid w:val="00367F2B"/>
    <w:rsid w:val="00373792"/>
    <w:rsid w:val="00384C85"/>
    <w:rsid w:val="00384F07"/>
    <w:rsid w:val="003A3F2B"/>
    <w:rsid w:val="003A7C3C"/>
    <w:rsid w:val="003B0582"/>
    <w:rsid w:val="003C1FD9"/>
    <w:rsid w:val="003D287B"/>
    <w:rsid w:val="003D4EFA"/>
    <w:rsid w:val="003E0FDC"/>
    <w:rsid w:val="003E5951"/>
    <w:rsid w:val="003E5E2C"/>
    <w:rsid w:val="003F286B"/>
    <w:rsid w:val="003F78F8"/>
    <w:rsid w:val="00407922"/>
    <w:rsid w:val="004150C8"/>
    <w:rsid w:val="00424987"/>
    <w:rsid w:val="004468C4"/>
    <w:rsid w:val="00451E5C"/>
    <w:rsid w:val="00453837"/>
    <w:rsid w:val="00454859"/>
    <w:rsid w:val="00457535"/>
    <w:rsid w:val="00462538"/>
    <w:rsid w:val="00462DE7"/>
    <w:rsid w:val="004676A2"/>
    <w:rsid w:val="00470799"/>
    <w:rsid w:val="00472371"/>
    <w:rsid w:val="00481810"/>
    <w:rsid w:val="004828B2"/>
    <w:rsid w:val="00483DE9"/>
    <w:rsid w:val="0048456B"/>
    <w:rsid w:val="00495367"/>
    <w:rsid w:val="004B52CB"/>
    <w:rsid w:val="004B688B"/>
    <w:rsid w:val="004C0548"/>
    <w:rsid w:val="004C24B9"/>
    <w:rsid w:val="004C7530"/>
    <w:rsid w:val="004F7EC7"/>
    <w:rsid w:val="00513100"/>
    <w:rsid w:val="00527049"/>
    <w:rsid w:val="00530548"/>
    <w:rsid w:val="00535BDC"/>
    <w:rsid w:val="00544599"/>
    <w:rsid w:val="005468F3"/>
    <w:rsid w:val="005541D1"/>
    <w:rsid w:val="005603FC"/>
    <w:rsid w:val="00573069"/>
    <w:rsid w:val="00573DDF"/>
    <w:rsid w:val="00580E1E"/>
    <w:rsid w:val="00583B23"/>
    <w:rsid w:val="00584476"/>
    <w:rsid w:val="005A5C22"/>
    <w:rsid w:val="005B5717"/>
    <w:rsid w:val="005F1C78"/>
    <w:rsid w:val="005F2C99"/>
    <w:rsid w:val="006130D5"/>
    <w:rsid w:val="00617D50"/>
    <w:rsid w:val="00624351"/>
    <w:rsid w:val="0062620F"/>
    <w:rsid w:val="00626A39"/>
    <w:rsid w:val="0064001A"/>
    <w:rsid w:val="00641922"/>
    <w:rsid w:val="00655AF8"/>
    <w:rsid w:val="00660F68"/>
    <w:rsid w:val="00670D78"/>
    <w:rsid w:val="0068472F"/>
    <w:rsid w:val="006865C4"/>
    <w:rsid w:val="006930BF"/>
    <w:rsid w:val="006A76B8"/>
    <w:rsid w:val="006B37B7"/>
    <w:rsid w:val="006B40BC"/>
    <w:rsid w:val="006B4896"/>
    <w:rsid w:val="006C136F"/>
    <w:rsid w:val="006C3477"/>
    <w:rsid w:val="006C3628"/>
    <w:rsid w:val="006C795C"/>
    <w:rsid w:val="006D694B"/>
    <w:rsid w:val="006F546F"/>
    <w:rsid w:val="007011D9"/>
    <w:rsid w:val="00704FF8"/>
    <w:rsid w:val="007072B5"/>
    <w:rsid w:val="00720E17"/>
    <w:rsid w:val="007246CD"/>
    <w:rsid w:val="00726B91"/>
    <w:rsid w:val="0073120E"/>
    <w:rsid w:val="00732331"/>
    <w:rsid w:val="007412D3"/>
    <w:rsid w:val="0074221F"/>
    <w:rsid w:val="00750440"/>
    <w:rsid w:val="00766290"/>
    <w:rsid w:val="00767DD9"/>
    <w:rsid w:val="00770CAD"/>
    <w:rsid w:val="00771785"/>
    <w:rsid w:val="007811BC"/>
    <w:rsid w:val="00787E3B"/>
    <w:rsid w:val="007A57EB"/>
    <w:rsid w:val="007C1AA7"/>
    <w:rsid w:val="007C4B2C"/>
    <w:rsid w:val="007C58E2"/>
    <w:rsid w:val="007D3414"/>
    <w:rsid w:val="007D6740"/>
    <w:rsid w:val="007E2E7D"/>
    <w:rsid w:val="007E6364"/>
    <w:rsid w:val="00801C0F"/>
    <w:rsid w:val="008048F9"/>
    <w:rsid w:val="00806359"/>
    <w:rsid w:val="0081432D"/>
    <w:rsid w:val="008146C6"/>
    <w:rsid w:val="00816052"/>
    <w:rsid w:val="00820948"/>
    <w:rsid w:val="008327E4"/>
    <w:rsid w:val="00835162"/>
    <w:rsid w:val="0083701D"/>
    <w:rsid w:val="00837655"/>
    <w:rsid w:val="00850593"/>
    <w:rsid w:val="008551C6"/>
    <w:rsid w:val="008722EA"/>
    <w:rsid w:val="008825B7"/>
    <w:rsid w:val="00886792"/>
    <w:rsid w:val="0089356B"/>
    <w:rsid w:val="008A63F7"/>
    <w:rsid w:val="008C6B3D"/>
    <w:rsid w:val="008E2FCB"/>
    <w:rsid w:val="008E7603"/>
    <w:rsid w:val="008F10BD"/>
    <w:rsid w:val="008F3089"/>
    <w:rsid w:val="00907A2C"/>
    <w:rsid w:val="00911963"/>
    <w:rsid w:val="00917BEF"/>
    <w:rsid w:val="00923257"/>
    <w:rsid w:val="009368D2"/>
    <w:rsid w:val="00937F35"/>
    <w:rsid w:val="00950CBE"/>
    <w:rsid w:val="00954BD4"/>
    <w:rsid w:val="00964660"/>
    <w:rsid w:val="009800F3"/>
    <w:rsid w:val="00991D8C"/>
    <w:rsid w:val="009952D8"/>
    <w:rsid w:val="009A1E43"/>
    <w:rsid w:val="009A2A15"/>
    <w:rsid w:val="009A6A18"/>
    <w:rsid w:val="009A7D08"/>
    <w:rsid w:val="009B199B"/>
    <w:rsid w:val="009B47E9"/>
    <w:rsid w:val="009C17CF"/>
    <w:rsid w:val="009D3D65"/>
    <w:rsid w:val="009D6C80"/>
    <w:rsid w:val="009F7D5D"/>
    <w:rsid w:val="00A02063"/>
    <w:rsid w:val="00A15BE5"/>
    <w:rsid w:val="00A17DB1"/>
    <w:rsid w:val="00A26284"/>
    <w:rsid w:val="00A32E20"/>
    <w:rsid w:val="00A344CC"/>
    <w:rsid w:val="00A37C56"/>
    <w:rsid w:val="00A45569"/>
    <w:rsid w:val="00A62695"/>
    <w:rsid w:val="00A66654"/>
    <w:rsid w:val="00A7578E"/>
    <w:rsid w:val="00A83CD6"/>
    <w:rsid w:val="00A84A25"/>
    <w:rsid w:val="00A85B74"/>
    <w:rsid w:val="00A97284"/>
    <w:rsid w:val="00AC0EA2"/>
    <w:rsid w:val="00AE255B"/>
    <w:rsid w:val="00AE3A70"/>
    <w:rsid w:val="00AE4018"/>
    <w:rsid w:val="00AE6845"/>
    <w:rsid w:val="00B10228"/>
    <w:rsid w:val="00B102F2"/>
    <w:rsid w:val="00B12769"/>
    <w:rsid w:val="00B15765"/>
    <w:rsid w:val="00B25FCA"/>
    <w:rsid w:val="00B40121"/>
    <w:rsid w:val="00B42AB4"/>
    <w:rsid w:val="00B45051"/>
    <w:rsid w:val="00B5045B"/>
    <w:rsid w:val="00B528E6"/>
    <w:rsid w:val="00B54352"/>
    <w:rsid w:val="00B56118"/>
    <w:rsid w:val="00B71A2F"/>
    <w:rsid w:val="00B83ECD"/>
    <w:rsid w:val="00BA1FD5"/>
    <w:rsid w:val="00BB193F"/>
    <w:rsid w:val="00BC4F12"/>
    <w:rsid w:val="00BC7E5F"/>
    <w:rsid w:val="00BD3E77"/>
    <w:rsid w:val="00BD41BE"/>
    <w:rsid w:val="00BE0459"/>
    <w:rsid w:val="00BE3388"/>
    <w:rsid w:val="00C044F3"/>
    <w:rsid w:val="00C0472B"/>
    <w:rsid w:val="00C05D82"/>
    <w:rsid w:val="00C07D14"/>
    <w:rsid w:val="00C101E4"/>
    <w:rsid w:val="00C16119"/>
    <w:rsid w:val="00C30CEE"/>
    <w:rsid w:val="00C35996"/>
    <w:rsid w:val="00C35E18"/>
    <w:rsid w:val="00C37FAE"/>
    <w:rsid w:val="00C5318D"/>
    <w:rsid w:val="00C57263"/>
    <w:rsid w:val="00C609B0"/>
    <w:rsid w:val="00C749BF"/>
    <w:rsid w:val="00C80CBA"/>
    <w:rsid w:val="00C813F0"/>
    <w:rsid w:val="00C833A2"/>
    <w:rsid w:val="00CC0A9F"/>
    <w:rsid w:val="00CC361F"/>
    <w:rsid w:val="00CD0AC6"/>
    <w:rsid w:val="00CE3F8A"/>
    <w:rsid w:val="00CE45C8"/>
    <w:rsid w:val="00D11D06"/>
    <w:rsid w:val="00D12B0B"/>
    <w:rsid w:val="00D2103A"/>
    <w:rsid w:val="00D51F18"/>
    <w:rsid w:val="00D56278"/>
    <w:rsid w:val="00D63F5E"/>
    <w:rsid w:val="00D6549F"/>
    <w:rsid w:val="00D656DB"/>
    <w:rsid w:val="00D675CB"/>
    <w:rsid w:val="00D732D9"/>
    <w:rsid w:val="00D94601"/>
    <w:rsid w:val="00D94720"/>
    <w:rsid w:val="00D95063"/>
    <w:rsid w:val="00DA3C73"/>
    <w:rsid w:val="00DA3CFD"/>
    <w:rsid w:val="00DA47D7"/>
    <w:rsid w:val="00DB2581"/>
    <w:rsid w:val="00DB7B52"/>
    <w:rsid w:val="00DB7B90"/>
    <w:rsid w:val="00DC0B43"/>
    <w:rsid w:val="00DC7C9F"/>
    <w:rsid w:val="00DD1D3E"/>
    <w:rsid w:val="00DE21F6"/>
    <w:rsid w:val="00DE26E6"/>
    <w:rsid w:val="00DF244E"/>
    <w:rsid w:val="00E1067E"/>
    <w:rsid w:val="00E36911"/>
    <w:rsid w:val="00E42C47"/>
    <w:rsid w:val="00E44A26"/>
    <w:rsid w:val="00E46940"/>
    <w:rsid w:val="00E46C05"/>
    <w:rsid w:val="00E4732D"/>
    <w:rsid w:val="00E514DB"/>
    <w:rsid w:val="00E738AC"/>
    <w:rsid w:val="00E873DE"/>
    <w:rsid w:val="00E90A9F"/>
    <w:rsid w:val="00E9117E"/>
    <w:rsid w:val="00EA3A91"/>
    <w:rsid w:val="00EC0B03"/>
    <w:rsid w:val="00EE3DBD"/>
    <w:rsid w:val="00EE42DF"/>
    <w:rsid w:val="00EE5456"/>
    <w:rsid w:val="00EF647A"/>
    <w:rsid w:val="00EF6B38"/>
    <w:rsid w:val="00EF74D8"/>
    <w:rsid w:val="00F0584D"/>
    <w:rsid w:val="00F073C6"/>
    <w:rsid w:val="00F11E3E"/>
    <w:rsid w:val="00F221DD"/>
    <w:rsid w:val="00F22A2B"/>
    <w:rsid w:val="00F26391"/>
    <w:rsid w:val="00F26672"/>
    <w:rsid w:val="00F34F29"/>
    <w:rsid w:val="00F34FB1"/>
    <w:rsid w:val="00F47073"/>
    <w:rsid w:val="00F510BA"/>
    <w:rsid w:val="00F527AF"/>
    <w:rsid w:val="00F655A1"/>
    <w:rsid w:val="00F734F4"/>
    <w:rsid w:val="00F73FA9"/>
    <w:rsid w:val="00F74F5D"/>
    <w:rsid w:val="00F87A68"/>
    <w:rsid w:val="00F903C4"/>
    <w:rsid w:val="00F90C67"/>
    <w:rsid w:val="00FA73C6"/>
    <w:rsid w:val="00FB2236"/>
    <w:rsid w:val="00FB5C5A"/>
    <w:rsid w:val="00FC16D2"/>
    <w:rsid w:val="00FC1A68"/>
    <w:rsid w:val="00FD17AE"/>
    <w:rsid w:val="00FE5FD3"/>
    <w:rsid w:val="00FF1B7D"/>
    <w:rsid w:val="00FF7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538"/>
  </w:style>
  <w:style w:type="paragraph" w:styleId="1">
    <w:name w:val="heading 1"/>
    <w:basedOn w:val="a"/>
    <w:next w:val="a"/>
    <w:link w:val="10"/>
    <w:uiPriority w:val="9"/>
    <w:qFormat/>
    <w:rsid w:val="000C68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D5B9F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C68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5B9F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2D5B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2D5B9F"/>
    <w:pPr>
      <w:spacing w:after="200" w:line="276" w:lineRule="auto"/>
      <w:ind w:left="720"/>
      <w:contextualSpacing/>
    </w:pPr>
  </w:style>
  <w:style w:type="paragraph" w:styleId="a6">
    <w:name w:val="No Spacing"/>
    <w:link w:val="a7"/>
    <w:uiPriority w:val="1"/>
    <w:qFormat/>
    <w:rsid w:val="002D5B9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D5B9F"/>
    <w:rPr>
      <w:rFonts w:ascii="Times New Roman" w:hAnsi="Times New Roman"/>
      <w:sz w:val="24"/>
      <w:u w:val="none"/>
      <w:effect w:val="none"/>
    </w:rPr>
  </w:style>
  <w:style w:type="character" w:customStyle="1" w:styleId="translation-chunk">
    <w:name w:val="translation-chunk"/>
    <w:basedOn w:val="a0"/>
    <w:rsid w:val="002D5B9F"/>
  </w:style>
  <w:style w:type="character" w:customStyle="1" w:styleId="a5">
    <w:name w:val="Абзац списка Знак"/>
    <w:link w:val="a4"/>
    <w:uiPriority w:val="99"/>
    <w:locked/>
    <w:rsid w:val="001010E4"/>
  </w:style>
  <w:style w:type="character" w:customStyle="1" w:styleId="31">
    <w:name w:val="Основной текст (3)_"/>
    <w:basedOn w:val="a0"/>
    <w:link w:val="32"/>
    <w:locked/>
    <w:rsid w:val="001010E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010E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8">
    <w:name w:val="Основной текст_"/>
    <w:basedOn w:val="a0"/>
    <w:link w:val="21"/>
    <w:locked/>
    <w:rsid w:val="001010E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8"/>
    <w:rsid w:val="001010E4"/>
    <w:pPr>
      <w:shd w:val="clear" w:color="auto" w:fill="FFFFFF"/>
      <w:spacing w:after="0" w:line="0" w:lineRule="atLeast"/>
      <w:ind w:hanging="6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7">
    <w:name w:val="Основной текст (7)_"/>
    <w:basedOn w:val="a0"/>
    <w:link w:val="70"/>
    <w:locked/>
    <w:rsid w:val="001010E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010E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8">
    <w:name w:val="Основной текст (8)_"/>
    <w:basedOn w:val="a0"/>
    <w:link w:val="80"/>
    <w:locked/>
    <w:rsid w:val="001010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010E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2">
    <w:name w:val="Подпись к таблице (2)_"/>
    <w:basedOn w:val="a0"/>
    <w:link w:val="23"/>
    <w:locked/>
    <w:rsid w:val="001010E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1010E4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9">
    <w:name w:val="Основной текст + Полужирный"/>
    <w:basedOn w:val="a8"/>
    <w:rsid w:val="00101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3pt">
    <w:name w:val="Основной текст + Интервал 3 pt"/>
    <w:basedOn w:val="a8"/>
    <w:rsid w:val="00101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70"/>
      <w:sz w:val="21"/>
      <w:szCs w:val="21"/>
      <w:u w:val="none"/>
      <w:effect w:val="none"/>
      <w:shd w:val="clear" w:color="auto" w:fill="FFFFFF"/>
    </w:rPr>
  </w:style>
  <w:style w:type="character" w:customStyle="1" w:styleId="11">
    <w:name w:val="Основной текст1"/>
    <w:basedOn w:val="a8"/>
    <w:rsid w:val="001010E4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1"/>
      <w:szCs w:val="21"/>
      <w:u w:val="single"/>
      <w:shd w:val="clear" w:color="auto" w:fill="FFFFFF"/>
    </w:rPr>
  </w:style>
  <w:style w:type="character" w:customStyle="1" w:styleId="FontStyle15">
    <w:name w:val="Font Style15"/>
    <w:uiPriority w:val="99"/>
    <w:rsid w:val="00937F35"/>
    <w:rPr>
      <w:rFonts w:ascii="Times New Roman" w:hAnsi="Times New Roman"/>
      <w:spacing w:val="30"/>
      <w:sz w:val="22"/>
    </w:rPr>
  </w:style>
  <w:style w:type="character" w:customStyle="1" w:styleId="a7">
    <w:name w:val="Без интервала Знак"/>
    <w:link w:val="a6"/>
    <w:uiPriority w:val="1"/>
    <w:rsid w:val="00835162"/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unhideWhenUsed/>
    <w:rsid w:val="00626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26A39"/>
  </w:style>
  <w:style w:type="paragraph" w:styleId="ac">
    <w:name w:val="footer"/>
    <w:basedOn w:val="a"/>
    <w:link w:val="ad"/>
    <w:uiPriority w:val="99"/>
    <w:unhideWhenUsed/>
    <w:rsid w:val="00626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26A39"/>
  </w:style>
  <w:style w:type="paragraph" w:styleId="ae">
    <w:name w:val="Balloon Text"/>
    <w:basedOn w:val="a"/>
    <w:link w:val="af"/>
    <w:uiPriority w:val="99"/>
    <w:semiHidden/>
    <w:unhideWhenUsed/>
    <w:rsid w:val="00CC3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C361F"/>
    <w:rPr>
      <w:rFonts w:ascii="Segoe UI" w:hAnsi="Segoe UI" w:cs="Segoe UI"/>
      <w:sz w:val="18"/>
      <w:szCs w:val="18"/>
    </w:rPr>
  </w:style>
  <w:style w:type="paragraph" w:customStyle="1" w:styleId="af0">
    <w:name w:val="таб_урок"/>
    <w:basedOn w:val="a"/>
    <w:uiPriority w:val="99"/>
    <w:rsid w:val="007E2E7D"/>
    <w:pPr>
      <w:autoSpaceDE w:val="0"/>
      <w:autoSpaceDN w:val="0"/>
      <w:adjustRightInd w:val="0"/>
      <w:spacing w:after="0" w:line="200" w:lineRule="atLeast"/>
      <w:textAlignment w:val="center"/>
    </w:pPr>
    <w:rPr>
      <w:rFonts w:ascii="SchoolBook Tat M F OTF" w:eastAsia="Times New Roman" w:hAnsi="SchoolBook Tat M F OTF" w:cs="SchoolBook Tat M F OTF"/>
      <w:color w:val="000000"/>
      <w:sz w:val="19"/>
      <w:szCs w:val="19"/>
    </w:rPr>
  </w:style>
  <w:style w:type="paragraph" w:customStyle="1" w:styleId="12">
    <w:name w:val="Абзац списка1"/>
    <w:basedOn w:val="a"/>
    <w:uiPriority w:val="99"/>
    <w:rsid w:val="00D9506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1">
    <w:name w:val="footnote text"/>
    <w:aliases w:val="Текст сноски1,Знак Знак1,Знак1 Знак Знак,Знак1"/>
    <w:basedOn w:val="a"/>
    <w:link w:val="af2"/>
    <w:uiPriority w:val="99"/>
    <w:semiHidden/>
    <w:rsid w:val="000503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aliases w:val="Текст сноски1 Знак,Знак Знак1 Знак,Знак1 Знак Знак Знак,Знак1 Знак"/>
    <w:basedOn w:val="a0"/>
    <w:link w:val="af1"/>
    <w:uiPriority w:val="99"/>
    <w:semiHidden/>
    <w:rsid w:val="0005038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3">
    <w:name w:val="основа"/>
    <w:basedOn w:val="a"/>
    <w:uiPriority w:val="99"/>
    <w:rsid w:val="000028C6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0C68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C687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f4">
    <w:name w:val="Body Text"/>
    <w:basedOn w:val="a"/>
    <w:link w:val="af5"/>
    <w:uiPriority w:val="99"/>
    <w:semiHidden/>
    <w:unhideWhenUsed/>
    <w:rsid w:val="00A83CD6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A83C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E986FDE4-CA0C-4152-BFE8-9B26F412F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3150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Фидания</cp:lastModifiedBy>
  <cp:revision>66</cp:revision>
  <cp:lastPrinted>2020-02-03T13:04:00Z</cp:lastPrinted>
  <dcterms:created xsi:type="dcterms:W3CDTF">2020-01-29T08:12:00Z</dcterms:created>
  <dcterms:modified xsi:type="dcterms:W3CDTF">2020-02-14T06:29:00Z</dcterms:modified>
</cp:coreProperties>
</file>